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2EC" w:rsidRDefault="00ED22EC" w:rsidP="00ED22EC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ED22EC" w:rsidRDefault="00ED22EC" w:rsidP="00ED22EC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ED22EC" w:rsidRDefault="00ED22EC" w:rsidP="00ED22EC">
      <w:pPr>
        <w:spacing w:after="160" w:line="256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6E073A" w:rsidRPr="00FE2500" w:rsidRDefault="006E073A" w:rsidP="003004AA">
      <w:pPr>
        <w:spacing w:line="276" w:lineRule="auto"/>
        <w:ind w:right="1"/>
        <w:rPr>
          <w:rFonts w:ascii="Calibri Light" w:hAnsi="Calibri Light" w:cs="Calibri Light"/>
          <w:b/>
          <w:sz w:val="22"/>
          <w:szCs w:val="22"/>
        </w:rPr>
      </w:pPr>
    </w:p>
    <w:p w:rsidR="00585EB7" w:rsidRDefault="00585EB7" w:rsidP="00585EB7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585EB7" w:rsidRPr="00BE154C" w:rsidRDefault="00585EB7" w:rsidP="00585EB7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585EB7" w:rsidRPr="00BE154C" w:rsidRDefault="00585EB7" w:rsidP="00585EB7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CE3DAF">
        <w:rPr>
          <w:rFonts w:ascii="Arial" w:eastAsia="Calibri" w:hAnsi="Arial" w:cs="Arial"/>
          <w:b/>
          <w:color w:val="000000" w:themeColor="text1"/>
        </w:rPr>
        <w:t xml:space="preserve">4 </w:t>
      </w:r>
      <w:bookmarkStart w:id="0" w:name="_GoBack"/>
      <w:bookmarkEnd w:id="0"/>
      <w:r w:rsidRPr="00BE154C">
        <w:rPr>
          <w:rFonts w:ascii="Arial" w:eastAsia="Calibri" w:hAnsi="Arial" w:cs="Arial"/>
          <w:b/>
          <w:color w:val="000000" w:themeColor="text1"/>
        </w:rPr>
        <w:t>zamówienia</w:t>
      </w:r>
    </w:p>
    <w:p w:rsidR="00585EB7" w:rsidRPr="00BE154C" w:rsidRDefault="00585EB7" w:rsidP="00585EB7">
      <w:pPr>
        <w:spacing w:before="100" w:beforeAutospacing="1" w:line="278" w:lineRule="atLeast"/>
        <w:rPr>
          <w:b/>
          <w:color w:val="000000" w:themeColor="text1"/>
          <w:sz w:val="24"/>
          <w:szCs w:val="24"/>
          <w:u w:val="single"/>
        </w:rPr>
      </w:pPr>
      <w:r w:rsidRPr="00BE154C">
        <w:rPr>
          <w:rFonts w:ascii="Arial" w:hAnsi="Arial" w:cs="Arial"/>
          <w:b/>
          <w:color w:val="000000" w:themeColor="text1"/>
          <w:u w:val="single"/>
        </w:rPr>
        <w:t xml:space="preserve">Dostawa </w:t>
      </w:r>
      <w:r>
        <w:rPr>
          <w:rFonts w:ascii="Arial" w:hAnsi="Arial" w:cs="Arial"/>
          <w:b/>
          <w:color w:val="000000" w:themeColor="text1"/>
          <w:u w:val="single"/>
        </w:rPr>
        <w:t>komory laminarnej – 1 szt.</w:t>
      </w:r>
    </w:p>
    <w:p w:rsidR="00585EB7" w:rsidRPr="00ED22EC" w:rsidRDefault="00585EB7" w:rsidP="00585EB7">
      <w:pPr>
        <w:suppressAutoHyphens/>
        <w:spacing w:line="283" w:lineRule="exact"/>
        <w:ind w:left="360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585EB7" w:rsidRPr="00ED22EC" w:rsidRDefault="00585EB7" w:rsidP="00585EB7">
      <w:pPr>
        <w:suppressAutoHyphens/>
        <w:spacing w:line="283" w:lineRule="exact"/>
        <w:jc w:val="both"/>
        <w:rPr>
          <w:rFonts w:eastAsia="Lucida Sans Unicode" w:cs="Tahoma"/>
          <w:color w:val="000000" w:themeColor="text1"/>
          <w:kern w:val="3"/>
          <w:sz w:val="24"/>
          <w:szCs w:val="24"/>
          <w:lang w:bidi="en-US"/>
        </w:rPr>
      </w:pPr>
      <w:r w:rsidRPr="00ED22EC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ED22EC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585EB7" w:rsidRPr="00BE154C" w:rsidRDefault="00585EB7" w:rsidP="00585EB7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BE154C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BE154C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BE154C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BE154C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585EB7" w:rsidRPr="002F07A3" w:rsidRDefault="00585EB7" w:rsidP="00585EB7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2F07A3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2F07A3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585EB7" w:rsidRPr="002F07A3" w:rsidRDefault="00585EB7" w:rsidP="00585EB7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2F07A3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2F07A3">
        <w:rPr>
          <w:rFonts w:ascii="Arial" w:eastAsia="GulimChe" w:hAnsi="Arial" w:cs="Arial"/>
          <w:b/>
          <w:color w:val="000000" w:themeColor="text1"/>
        </w:rPr>
        <w:t xml:space="preserve">rok produkcji  2025 r.  </w:t>
      </w:r>
      <w:r w:rsidRPr="002F07A3">
        <w:rPr>
          <w:rFonts w:ascii="Arial" w:eastAsia="GulimChe" w:hAnsi="Arial" w:cs="Arial"/>
          <w:color w:val="000000" w:themeColor="text1"/>
        </w:rPr>
        <w:t xml:space="preserve">  </w:t>
      </w:r>
    </w:p>
    <w:p w:rsidR="004657FF" w:rsidRPr="00FE2500" w:rsidRDefault="004657FF" w:rsidP="0001297A">
      <w:pPr>
        <w:spacing w:line="276" w:lineRule="auto"/>
        <w:ind w:right="1"/>
        <w:rPr>
          <w:rFonts w:ascii="Calibri Light" w:hAnsi="Calibri Light" w:cs="Calibri Light"/>
          <w:bCs/>
          <w:sz w:val="22"/>
          <w:szCs w:val="22"/>
        </w:rPr>
      </w:pPr>
    </w:p>
    <w:p w:rsidR="00343D0B" w:rsidRPr="00FE2500" w:rsidRDefault="00343D0B" w:rsidP="00343D0B">
      <w:pPr>
        <w:spacing w:line="276" w:lineRule="auto"/>
        <w:jc w:val="center"/>
        <w:rPr>
          <w:rFonts w:ascii="Calibri Light" w:hAnsi="Calibri Light" w:cs="Calibri Light"/>
          <w:b/>
          <w:bCs/>
          <w:sz w:val="22"/>
          <w:szCs w:val="22"/>
          <w:u w:val="single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72"/>
        <w:gridCol w:w="1417"/>
        <w:gridCol w:w="2268"/>
      </w:tblGrid>
      <w:tr w:rsidR="00F7593B" w:rsidRPr="00FE2500" w:rsidTr="00585EB7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F7593B" w:rsidRDefault="00F7593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F7593B" w:rsidRDefault="00F7593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F7593B" w:rsidRDefault="00F7593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F7593B" w:rsidRDefault="00F7593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Podać wartość lub zakres wartości oferowanych lub potwierdzenie wartości lub  opis</w:t>
            </w:r>
          </w:p>
        </w:tc>
      </w:tr>
      <w:tr w:rsidR="00EE3AD5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585EB7" w:rsidRDefault="00EE3AD5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585EB7" w:rsidRDefault="00EE3AD5" w:rsidP="002C3ED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585EB7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585EB7" w:rsidRDefault="00EE3AD5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FE2500" w:rsidRDefault="00EE3AD5" w:rsidP="002C3ED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A0314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585EB7" w:rsidRDefault="00DA0314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585EB7" w:rsidRDefault="00F556AC" w:rsidP="002C3ED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 xml:space="preserve">Komora laminarna </w:t>
            </w:r>
            <w:r w:rsidR="00495178" w:rsidRPr="00585EB7">
              <w:rPr>
                <w:rFonts w:ascii="Arial" w:hAnsi="Arial" w:cs="Arial"/>
              </w:rPr>
              <w:t>z poziomym przepływem powietrza do powierzchni roboczej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585EB7" w:rsidRDefault="00DA0314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FE2500" w:rsidRDefault="00DA0314" w:rsidP="002C3ED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8562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85623" w:rsidRPr="00585EB7" w:rsidRDefault="0098562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23" w:rsidRPr="00585EB7" w:rsidRDefault="00495178" w:rsidP="008A6BC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585EB7">
              <w:rPr>
                <w:rFonts w:ascii="Arial" w:hAnsi="Arial" w:cs="Arial"/>
              </w:rPr>
              <w:t>Blat roboczy jednolity jak i tył komory roboczej wykonane ze stali nierdzewnej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85623" w:rsidRPr="00585EB7" w:rsidRDefault="00985623" w:rsidP="0049517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85623" w:rsidRPr="00FE2500" w:rsidRDefault="0098562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5B8C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D5B8C" w:rsidRPr="00585EB7" w:rsidRDefault="00CD5B8C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B8C" w:rsidRPr="00585EB7" w:rsidRDefault="00495178" w:rsidP="00D07A4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585EB7">
              <w:rPr>
                <w:rFonts w:ascii="Arial" w:hAnsi="Arial" w:cs="Arial"/>
              </w:rPr>
              <w:t>Prędkość przepływu powietrza automatycznie regulowana do wartości 0.45 m/s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D5B8C" w:rsidRPr="00585EB7" w:rsidRDefault="00727B15" w:rsidP="00C90CC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D5B8C" w:rsidRPr="00FE2500" w:rsidRDefault="00CD5B8C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5B8C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D5B8C" w:rsidRPr="00585EB7" w:rsidRDefault="00CD5B8C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B8C" w:rsidRPr="00585EB7" w:rsidRDefault="00495178" w:rsidP="004951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585EB7">
              <w:rPr>
                <w:rFonts w:ascii="Arial" w:hAnsi="Arial" w:cs="Arial"/>
              </w:rPr>
              <w:t xml:space="preserve">Komora laminarna wyposażona w </w:t>
            </w:r>
            <w:proofErr w:type="spellStart"/>
            <w:r w:rsidRPr="00585EB7">
              <w:rPr>
                <w:rFonts w:ascii="Arial" w:hAnsi="Arial" w:cs="Arial"/>
              </w:rPr>
              <w:t>prefiltr</w:t>
            </w:r>
            <w:proofErr w:type="spellEnd"/>
            <w:r w:rsidRPr="00585EB7">
              <w:rPr>
                <w:rFonts w:ascii="Arial" w:hAnsi="Arial" w:cs="Arial"/>
              </w:rPr>
              <w:t xml:space="preserve"> G3 zgodny z EN779 i filtr HEPA H14 o wydajności 99.995% zgodny EN1822 metoda MPPS (99.999% test D.O.P przy cząstkach 0.3μm)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D5B8C" w:rsidRPr="00585EB7" w:rsidRDefault="00727B15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D5B8C" w:rsidRPr="00FE2500" w:rsidRDefault="00CD5B8C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5B8C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D5B8C" w:rsidRPr="00585EB7" w:rsidRDefault="00CD5B8C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B8C" w:rsidRPr="00585EB7" w:rsidRDefault="00495178" w:rsidP="00495178">
            <w:pPr>
              <w:pStyle w:val="Standard"/>
              <w:autoSpaceDE w:val="0"/>
              <w:rPr>
                <w:rFonts w:ascii="Arial" w:eastAsia="Georgia" w:hAnsi="Arial" w:cs="Arial"/>
                <w:color w:val="000000"/>
                <w:sz w:val="20"/>
                <w:szCs w:val="20"/>
              </w:rPr>
            </w:pPr>
            <w:r w:rsidRPr="00585EB7">
              <w:rPr>
                <w:rFonts w:ascii="Arial" w:eastAsia="Georgia" w:hAnsi="Arial" w:cs="Arial"/>
                <w:color w:val="000000"/>
                <w:sz w:val="20"/>
                <w:szCs w:val="20"/>
              </w:rPr>
              <w:t xml:space="preserve">Filtr HEPA zabezpieczony ekranem laminarnym zapewniającym </w:t>
            </w:r>
            <w:r w:rsidRPr="00585EB7">
              <w:rPr>
                <w:rFonts w:ascii="Arial" w:eastAsia="Georgia" w:hAnsi="Arial" w:cs="Arial"/>
                <w:sz w:val="20"/>
                <w:szCs w:val="20"/>
              </w:rPr>
              <w:t>nieporównywalnie równomierny przepływ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D5B8C" w:rsidRPr="00585EB7" w:rsidRDefault="00B543E8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D5B8C" w:rsidRPr="00FE2500" w:rsidRDefault="00CD5B8C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5B8C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D5B8C" w:rsidRPr="00585EB7" w:rsidRDefault="00CD5B8C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B8C" w:rsidRPr="00585EB7" w:rsidRDefault="00E57773" w:rsidP="0086649D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Komora laminarna posiada aktywny monitoring poziomu zużycia filtra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D5B8C" w:rsidRPr="00585EB7" w:rsidRDefault="00E27597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D5B8C" w:rsidRPr="00FE2500" w:rsidRDefault="00CD5B8C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E57773" w:rsidP="00FA594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>Wewnątrz komory roboczej wytwarzane nadciśnienie zapobiegające napływowi powietrza z otoczenia do obszaru roboczego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E57773" w:rsidP="00E5777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E57773" w:rsidP="00FA594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>Przyjazny wyświetlacz LCD z intuicyjnym panelem</w:t>
            </w:r>
          </w:p>
          <w:p w:rsidR="00E57773" w:rsidRPr="00585EB7" w:rsidRDefault="00E57773" w:rsidP="00FA594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 xml:space="preserve">sterowania pokazujący: </w:t>
            </w:r>
          </w:p>
          <w:p w:rsidR="00E57773" w:rsidRPr="00585EB7" w:rsidRDefault="00E57773" w:rsidP="00E57773">
            <w:pPr>
              <w:pStyle w:val="Default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 xml:space="preserve">wskazanie prędkości powietrza w czasie rzeczywistym, </w:t>
            </w:r>
          </w:p>
          <w:p w:rsidR="00E57773" w:rsidRPr="00585EB7" w:rsidRDefault="00E57773" w:rsidP="00E57773">
            <w:pPr>
              <w:pStyle w:val="Default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 xml:space="preserve">zatkanie filtra </w:t>
            </w:r>
          </w:p>
          <w:p w:rsidR="00E57773" w:rsidRPr="00585EB7" w:rsidRDefault="00E57773" w:rsidP="00E57773">
            <w:pPr>
              <w:pStyle w:val="Default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 xml:space="preserve"> zegar czasu rzeczywistego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E57773" w:rsidP="00FA594F">
            <w:pPr>
              <w:pStyle w:val="Standard"/>
              <w:autoSpaceDE w:val="0"/>
              <w:spacing w:line="360" w:lineRule="auto"/>
              <w:rPr>
                <w:rFonts w:ascii="Arial" w:eastAsia="Palatino Linotype" w:hAnsi="Arial" w:cs="Arial"/>
                <w:color w:val="000000"/>
                <w:sz w:val="20"/>
                <w:szCs w:val="20"/>
              </w:rPr>
            </w:pPr>
            <w:r w:rsidRPr="00585EB7">
              <w:rPr>
                <w:rFonts w:ascii="Arial" w:eastAsia="Palatino Linotype" w:hAnsi="Arial" w:cs="Arial"/>
                <w:color w:val="000000"/>
                <w:sz w:val="20"/>
                <w:szCs w:val="20"/>
              </w:rPr>
              <w:t xml:space="preserve">Możliwość wyboru pracy wentylatora: </w:t>
            </w:r>
          </w:p>
          <w:p w:rsidR="00E57773" w:rsidRPr="00585EB7" w:rsidRDefault="00E57773" w:rsidP="00E57773">
            <w:pPr>
              <w:pStyle w:val="Bezodstpw"/>
              <w:numPr>
                <w:ilvl w:val="0"/>
                <w:numId w:val="38"/>
              </w:numPr>
              <w:rPr>
                <w:rFonts w:ascii="Arial" w:eastAsia="Palatino Linotype" w:hAnsi="Arial" w:cs="Arial"/>
              </w:rPr>
            </w:pPr>
            <w:r w:rsidRPr="00585EB7">
              <w:rPr>
                <w:rFonts w:ascii="Arial" w:eastAsia="Palatino Linotype" w:hAnsi="Arial" w:cs="Arial"/>
              </w:rPr>
              <w:t xml:space="preserve">wybór pełnej prędkości </w:t>
            </w:r>
          </w:p>
          <w:p w:rsidR="00E57773" w:rsidRPr="00585EB7" w:rsidRDefault="00E57773" w:rsidP="00E57773">
            <w:pPr>
              <w:pStyle w:val="Bezodstpw"/>
              <w:numPr>
                <w:ilvl w:val="0"/>
                <w:numId w:val="38"/>
              </w:numPr>
              <w:rPr>
                <w:rFonts w:ascii="Arial" w:eastAsia="Palatino Linotype" w:hAnsi="Arial" w:cs="Arial"/>
              </w:rPr>
            </w:pPr>
            <w:r w:rsidRPr="00585EB7">
              <w:rPr>
                <w:rFonts w:ascii="Arial" w:eastAsia="Palatino Linotype" w:hAnsi="Arial" w:cs="Arial"/>
              </w:rPr>
              <w:t>wybór połowy prędkości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E57773" w:rsidP="00FA594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>Przepływ laminarny monitorowany przez czujnik prędkości, który utrzymuje stały przepływ powietrza na całej powierzchni roboczej dzięki technologii kompensacji zatykania filtra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044D30" w:rsidP="00FA594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>Komora laminarna wyposażona w a</w:t>
            </w:r>
            <w:r w:rsidR="00E57773" w:rsidRPr="00585EB7">
              <w:rPr>
                <w:rFonts w:ascii="Arial" w:hAnsi="Arial" w:cs="Arial"/>
                <w:sz w:val="20"/>
                <w:szCs w:val="20"/>
              </w:rPr>
              <w:t>larmy wizualne i akustyczne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044D30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C90CC7" w:rsidP="00095B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>Komora wyposażona w</w:t>
            </w:r>
            <w:r w:rsidR="00095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7773" w:rsidRPr="00585EB7">
              <w:rPr>
                <w:rFonts w:ascii="Arial" w:hAnsi="Arial" w:cs="Arial"/>
                <w:sz w:val="20"/>
                <w:szCs w:val="20"/>
              </w:rPr>
              <w:t xml:space="preserve">gniazdo elektryczne 230V 50 Hz zainstalowane z przodu komory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A736D6" w:rsidP="00FA594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>Komora wyposażona w w</w:t>
            </w:r>
            <w:r w:rsidR="00FB11E2">
              <w:rPr>
                <w:rFonts w:ascii="Arial" w:hAnsi="Arial" w:cs="Arial"/>
                <w:sz w:val="20"/>
                <w:szCs w:val="20"/>
              </w:rPr>
              <w:t xml:space="preserve">entylator lub </w:t>
            </w:r>
            <w:r w:rsidR="00E57773" w:rsidRPr="00585EB7">
              <w:rPr>
                <w:rFonts w:ascii="Arial" w:hAnsi="Arial" w:cs="Arial"/>
                <w:sz w:val="20"/>
                <w:szCs w:val="20"/>
              </w:rPr>
              <w:t>wentylatory z silnikami EC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E57773" w:rsidP="00A736D6">
            <w:pPr>
              <w:pStyle w:val="Standard"/>
              <w:autoSpaceDE w:val="0"/>
              <w:rPr>
                <w:rFonts w:ascii="Arial" w:eastAsia="Georgia" w:hAnsi="Arial" w:cs="Arial"/>
                <w:color w:val="000000"/>
                <w:sz w:val="20"/>
                <w:szCs w:val="20"/>
              </w:rPr>
            </w:pPr>
            <w:r w:rsidRPr="00585EB7">
              <w:rPr>
                <w:rFonts w:ascii="Arial" w:eastAsia="Georgia" w:hAnsi="Arial" w:cs="Arial"/>
                <w:color w:val="000000"/>
                <w:sz w:val="20"/>
                <w:szCs w:val="20"/>
              </w:rPr>
              <w:t>Boki komory wykonane ze szkła hartowanego odpornego</w:t>
            </w:r>
            <w:r w:rsidR="00A736D6" w:rsidRPr="00585EB7">
              <w:rPr>
                <w:rFonts w:ascii="Arial" w:eastAsia="Georgia" w:hAnsi="Arial" w:cs="Arial"/>
                <w:color w:val="000000"/>
                <w:sz w:val="20"/>
                <w:szCs w:val="20"/>
              </w:rPr>
              <w:t xml:space="preserve"> </w:t>
            </w:r>
            <w:r w:rsidRPr="00585EB7">
              <w:rPr>
                <w:rFonts w:ascii="Arial" w:eastAsia="Georgia" w:hAnsi="Arial" w:cs="Arial"/>
                <w:sz w:val="20"/>
                <w:szCs w:val="20"/>
              </w:rPr>
              <w:t>na promieniowanie UV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E57773" w:rsidP="00A736D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2D60A1" w:rsidP="00E66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 xml:space="preserve">Komora posiada </w:t>
            </w:r>
            <w:r w:rsidR="00E57773" w:rsidRPr="00585EB7">
              <w:rPr>
                <w:rFonts w:ascii="Arial" w:hAnsi="Arial" w:cs="Arial"/>
                <w:sz w:val="20"/>
                <w:szCs w:val="20"/>
              </w:rPr>
              <w:t xml:space="preserve"> otwory wykonane w ścianach bocznych komory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E57773" w:rsidP="002D60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E57773" w:rsidP="00FA594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 xml:space="preserve">Oświetlenie LED o intensywności </w:t>
            </w:r>
            <w:r w:rsidR="00E66497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Pr="00585EB7">
              <w:rPr>
                <w:rFonts w:ascii="Arial" w:hAnsi="Arial" w:cs="Arial"/>
                <w:sz w:val="20"/>
                <w:szCs w:val="20"/>
              </w:rPr>
              <w:t>800 luksów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E57773" w:rsidP="00A736D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  <w:r w:rsidR="00E66497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E57773" w:rsidP="00E6649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>Poziom hałasu</w:t>
            </w:r>
            <w:r w:rsidR="00A736D6" w:rsidRPr="00585EB7">
              <w:rPr>
                <w:rFonts w:ascii="Arial" w:hAnsi="Arial" w:cs="Arial"/>
                <w:sz w:val="20"/>
                <w:szCs w:val="20"/>
              </w:rPr>
              <w:t xml:space="preserve"> nieprzekraczający </w:t>
            </w:r>
            <w:r w:rsidRPr="00585E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6497">
              <w:rPr>
                <w:rFonts w:ascii="Arial" w:hAnsi="Arial" w:cs="Arial"/>
                <w:sz w:val="20"/>
                <w:szCs w:val="20"/>
              </w:rPr>
              <w:t>60</w:t>
            </w:r>
            <w:r w:rsidRPr="00585EB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85EB7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r w:rsidRPr="00585EB7">
              <w:rPr>
                <w:rFonts w:ascii="Arial" w:hAnsi="Arial" w:cs="Arial"/>
                <w:sz w:val="20"/>
                <w:szCs w:val="20"/>
              </w:rPr>
              <w:t xml:space="preserve">(A)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E57773" w:rsidP="00A736D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>Przestrzeń robocza wykonana z</w:t>
            </w:r>
            <w:r w:rsidR="00A736D6" w:rsidRPr="00585EB7">
              <w:rPr>
                <w:rFonts w:ascii="Arial" w:hAnsi="Arial" w:cs="Arial"/>
                <w:sz w:val="20"/>
                <w:szCs w:val="20"/>
              </w:rPr>
              <w:t>e stali nierdzewnej polerowanej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E57773" w:rsidP="00A736D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</w:t>
            </w:r>
            <w:r w:rsidR="00A736D6" w:rsidRPr="00585EB7">
              <w:rPr>
                <w:rFonts w:ascii="Arial" w:hAnsi="Arial" w:cs="Arial"/>
              </w:rPr>
              <w:t>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E57773" w:rsidP="00FA594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>Elementy zewnętrzne pokryte powłoką na bazie żywic poliestrowych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E57773" w:rsidP="00A736D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>Komora zapewniająca 4 klasę czystości powietrza.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E57773" w:rsidP="00FA594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>Zużycie energii min.: 177 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  <w:r w:rsidR="004A60F4" w:rsidRPr="00585EB7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A736D6" w:rsidP="00A736D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>Maksymalna waga do 170 kg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A736D6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  <w:r w:rsidR="004A60F4" w:rsidRPr="00585EB7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E57773" w:rsidP="00FA594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>Dostęp do filtra HEPA z przodu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A736D6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E57773" w:rsidP="00FA594F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585EB7">
              <w:rPr>
                <w:rFonts w:ascii="Arial" w:hAnsi="Arial" w:cs="Arial"/>
                <w:sz w:val="20"/>
                <w:szCs w:val="20"/>
              </w:rPr>
              <w:t>Wszystkie podzespoły nadające się do modernizacji, nawet te metalowe, co wydłuża całkowitą żywotność komory.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A736D6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577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57773" w:rsidRPr="00585EB7" w:rsidRDefault="00E57773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73" w:rsidRPr="00585EB7" w:rsidRDefault="00E57773" w:rsidP="00E66497">
            <w:pPr>
              <w:pStyle w:val="Standard"/>
              <w:autoSpaceDE w:val="0"/>
              <w:rPr>
                <w:rFonts w:ascii="Arial" w:eastAsia="Georgia" w:hAnsi="Arial" w:cs="Arial"/>
                <w:color w:val="000000"/>
                <w:sz w:val="20"/>
                <w:szCs w:val="20"/>
              </w:rPr>
            </w:pPr>
            <w:r w:rsidRPr="00585EB7">
              <w:rPr>
                <w:rFonts w:ascii="Arial" w:eastAsia="Georgia" w:hAnsi="Arial" w:cs="Arial"/>
                <w:color w:val="000000"/>
                <w:sz w:val="20"/>
                <w:szCs w:val="20"/>
              </w:rPr>
              <w:t xml:space="preserve">Stelaż ze stali malowany </w:t>
            </w:r>
            <w:r w:rsidR="004A60F4" w:rsidRPr="00585EB7">
              <w:rPr>
                <w:rFonts w:ascii="Arial" w:eastAsia="Georgia" w:hAnsi="Arial" w:cs="Arial"/>
                <w:color w:val="000000"/>
                <w:sz w:val="20"/>
                <w:szCs w:val="20"/>
              </w:rPr>
              <w:t xml:space="preserve">proszkowo farbą </w:t>
            </w:r>
            <w:r w:rsidRPr="00585EB7">
              <w:rPr>
                <w:rFonts w:ascii="Arial" w:eastAsia="Georgia" w:hAnsi="Arial" w:cs="Arial"/>
                <w:color w:val="000000"/>
                <w:sz w:val="20"/>
                <w:szCs w:val="20"/>
              </w:rPr>
              <w:t xml:space="preserve">epoksydową </w:t>
            </w:r>
            <w:r w:rsidRPr="00585EB7">
              <w:rPr>
                <w:rFonts w:ascii="Arial" w:eastAsia="Georgia" w:hAnsi="Arial" w:cs="Arial"/>
                <w:sz w:val="20"/>
                <w:szCs w:val="20"/>
              </w:rPr>
              <w:t>osadzon</w:t>
            </w:r>
            <w:r w:rsidR="00E66497">
              <w:rPr>
                <w:rFonts w:ascii="Arial" w:eastAsia="Georgia" w:hAnsi="Arial" w:cs="Arial"/>
                <w:sz w:val="20"/>
                <w:szCs w:val="20"/>
              </w:rPr>
              <w:t xml:space="preserve">y </w:t>
            </w:r>
            <w:r w:rsidRPr="00585EB7">
              <w:rPr>
                <w:rFonts w:ascii="Arial" w:eastAsia="Georgia" w:hAnsi="Arial" w:cs="Arial"/>
                <w:sz w:val="20"/>
                <w:szCs w:val="20"/>
              </w:rPr>
              <w:t>na nóżkach.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585EB7" w:rsidRDefault="004A60F4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57773" w:rsidRPr="00FE2500" w:rsidRDefault="00E57773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70E5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670E52" w:rsidRPr="00585EB7" w:rsidRDefault="00670E52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E52" w:rsidRPr="00585EB7" w:rsidRDefault="00DB1F31" w:rsidP="00FA594F">
            <w:pPr>
              <w:pStyle w:val="Standard"/>
              <w:autoSpaceDE w:val="0"/>
              <w:rPr>
                <w:rFonts w:ascii="Arial" w:eastAsia="Georgia" w:hAnsi="Arial" w:cs="Arial"/>
                <w:color w:val="000000"/>
                <w:sz w:val="20"/>
                <w:szCs w:val="20"/>
              </w:rPr>
            </w:pPr>
            <w:r w:rsidRPr="00585EB7">
              <w:rPr>
                <w:rFonts w:ascii="Arial" w:eastAsia="Georgia" w:hAnsi="Arial" w:cs="Arial"/>
                <w:color w:val="000000"/>
                <w:sz w:val="20"/>
                <w:szCs w:val="20"/>
              </w:rPr>
              <w:t>Elementy  komory są łatwe w czyszczeniu i dezynfekcji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70E52" w:rsidRPr="00585EB7" w:rsidRDefault="00DB1F31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5EB7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70E52" w:rsidRPr="00FE2500" w:rsidRDefault="00670E52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81A2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81A2F" w:rsidRPr="00585EB7" w:rsidRDefault="00C81A2F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A2F" w:rsidRPr="00585EB7" w:rsidRDefault="00C81A2F" w:rsidP="00C81A2F">
            <w:pPr>
              <w:pStyle w:val="Standard"/>
              <w:autoSpaceDE w:val="0"/>
              <w:rPr>
                <w:rFonts w:ascii="Arial" w:eastAsia="Georg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Georgia" w:hAnsi="Arial" w:cs="Arial"/>
                <w:color w:val="000000"/>
                <w:sz w:val="20"/>
                <w:szCs w:val="20"/>
              </w:rPr>
              <w:t>Wymiar szerokości wewnętrznej  nie mniejsza niż 90 cm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1A2F" w:rsidRPr="00585EB7" w:rsidRDefault="00C81A2F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81A2F" w:rsidRPr="00FE2500" w:rsidRDefault="00C81A2F" w:rsidP="00985623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419AD" w:rsidRPr="00FE2500" w:rsidTr="00585EB7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2419AD" w:rsidRPr="00585EB7" w:rsidRDefault="002419AD" w:rsidP="00585EB7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585EB7">
              <w:rPr>
                <w:rFonts w:ascii="Arial" w:hAnsi="Arial" w:cs="Arial"/>
                <w:b/>
                <w:bCs/>
              </w:rPr>
              <w:t>WARUNKI GWARANCJI I SERWIS</w:t>
            </w:r>
          </w:p>
        </w:tc>
      </w:tr>
      <w:tr w:rsidR="00D57F81" w:rsidRPr="00FE2500" w:rsidTr="00F9535E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57F81" w:rsidRPr="00585EB7" w:rsidRDefault="00D57F81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F81" w:rsidRDefault="00D57F81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57F81" w:rsidRDefault="00D57F81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57F81" w:rsidRDefault="00D57F81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57F8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57F81" w:rsidRPr="00585EB7" w:rsidRDefault="00D57F81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F81" w:rsidRDefault="00D57F81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57F81" w:rsidRDefault="00D57F81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57F81" w:rsidRDefault="00D57F81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57F8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57F81" w:rsidRPr="00585EB7" w:rsidRDefault="00D57F81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F81" w:rsidRDefault="00D57F81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57F81" w:rsidRDefault="00D57F81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57F81" w:rsidRDefault="00D57F81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1405D" w:rsidRDefault="0011405D" w:rsidP="0011405D">
      <w:pPr>
        <w:suppressAutoHyphens/>
        <w:rPr>
          <w:b/>
          <w:i/>
          <w:color w:val="FF0000"/>
          <w:lang w:eastAsia="ar-SA"/>
        </w:rPr>
      </w:pPr>
    </w:p>
    <w:p w:rsidR="00585EB7" w:rsidRDefault="00585EB7" w:rsidP="0011405D">
      <w:pPr>
        <w:suppressAutoHyphens/>
        <w:rPr>
          <w:b/>
          <w:i/>
          <w:color w:val="FF0000"/>
          <w:lang w:eastAsia="ar-SA"/>
        </w:rPr>
      </w:pPr>
    </w:p>
    <w:p w:rsidR="00585EB7" w:rsidRDefault="00585EB7" w:rsidP="0011405D">
      <w:pPr>
        <w:suppressAutoHyphens/>
        <w:rPr>
          <w:b/>
          <w:i/>
          <w:color w:val="FF0000"/>
          <w:lang w:eastAsia="ar-SA"/>
        </w:rPr>
      </w:pPr>
    </w:p>
    <w:p w:rsidR="00585EB7" w:rsidRDefault="003225EE" w:rsidP="00585EB7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</w:t>
      </w:r>
      <w:r w:rsidR="00585EB7">
        <w:rPr>
          <w:rFonts w:ascii="Arial" w:hAnsi="Arial" w:cs="Arial"/>
          <w:color w:val="000000" w:themeColor="text1"/>
          <w:sz w:val="20"/>
          <w:szCs w:val="20"/>
        </w:rPr>
        <w:t>………………….                                                          …………………………….</w:t>
      </w:r>
    </w:p>
    <w:p w:rsidR="00585EB7" w:rsidRPr="00711F15" w:rsidRDefault="003225EE" w:rsidP="003225EE">
      <w:pPr>
        <w:pStyle w:val="NormalnyWeb"/>
        <w:contextualSpacing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        (miejscowość i data)                                                               </w:t>
      </w:r>
      <w:r w:rsidR="00585EB7" w:rsidRPr="00711F15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p w:rsidR="0029680D" w:rsidRPr="00FE2500" w:rsidRDefault="0029680D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29680D" w:rsidRPr="00FE2500" w:rsidSect="00FC06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A7E" w:rsidRDefault="00A10A7E" w:rsidP="00974178">
      <w:r>
        <w:separator/>
      </w:r>
    </w:p>
  </w:endnote>
  <w:endnote w:type="continuationSeparator" w:id="0">
    <w:p w:rsidR="00A10A7E" w:rsidRDefault="00A10A7E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altName w:val="Arial Unicode MS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EA6" w:rsidRDefault="00B95EA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EA6" w:rsidRDefault="00B95EA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EA6" w:rsidRDefault="00B95E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A7E" w:rsidRDefault="00A10A7E" w:rsidP="00974178">
      <w:r>
        <w:separator/>
      </w:r>
    </w:p>
  </w:footnote>
  <w:footnote w:type="continuationSeparator" w:id="0">
    <w:p w:rsidR="00A10A7E" w:rsidRDefault="00A10A7E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EA6" w:rsidRDefault="00B95EA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EA6" w:rsidRDefault="00B95EA6" w:rsidP="00B95EA6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Załącznik nr 2.4 do SWZ</w:t>
    </w:r>
  </w:p>
  <w:p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5F67E3" w:rsidRDefault="005F67E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EA6" w:rsidRDefault="00B95EA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A2536"/>
    <w:multiLevelType w:val="hybridMultilevel"/>
    <w:tmpl w:val="72F82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2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C71927"/>
    <w:multiLevelType w:val="hybridMultilevel"/>
    <w:tmpl w:val="32683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DC1789"/>
    <w:multiLevelType w:val="hybridMultilevel"/>
    <w:tmpl w:val="16EA4F7A"/>
    <w:lvl w:ilvl="0" w:tplc="5BFEA2CE">
      <w:start w:val="1"/>
      <w:numFmt w:val="lowerLetter"/>
      <w:lvlText w:val="%1)"/>
      <w:lvlJc w:val="left"/>
      <w:pPr>
        <w:ind w:left="1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27A7164">
      <w:start w:val="1"/>
      <w:numFmt w:val="lowerLetter"/>
      <w:lvlText w:val="%2"/>
      <w:lvlJc w:val="left"/>
      <w:pPr>
        <w:ind w:left="1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53A922C">
      <w:start w:val="1"/>
      <w:numFmt w:val="lowerRoman"/>
      <w:lvlText w:val="%3"/>
      <w:lvlJc w:val="left"/>
      <w:pPr>
        <w:ind w:left="2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51A61D2">
      <w:start w:val="1"/>
      <w:numFmt w:val="decimal"/>
      <w:lvlText w:val="%4"/>
      <w:lvlJc w:val="left"/>
      <w:pPr>
        <w:ind w:left="30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CE89CA">
      <w:start w:val="1"/>
      <w:numFmt w:val="lowerLetter"/>
      <w:lvlText w:val="%5"/>
      <w:lvlJc w:val="left"/>
      <w:pPr>
        <w:ind w:left="3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8A9B8C">
      <w:start w:val="1"/>
      <w:numFmt w:val="lowerRoman"/>
      <w:lvlText w:val="%6"/>
      <w:lvlJc w:val="left"/>
      <w:pPr>
        <w:ind w:left="4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9A2DDC">
      <w:start w:val="1"/>
      <w:numFmt w:val="decimal"/>
      <w:lvlText w:val="%7"/>
      <w:lvlJc w:val="left"/>
      <w:pPr>
        <w:ind w:left="5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5C7910">
      <w:start w:val="1"/>
      <w:numFmt w:val="lowerLetter"/>
      <w:lvlText w:val="%8"/>
      <w:lvlJc w:val="left"/>
      <w:pPr>
        <w:ind w:left="5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8237AC">
      <w:start w:val="1"/>
      <w:numFmt w:val="lowerRoman"/>
      <w:lvlText w:val="%9"/>
      <w:lvlJc w:val="left"/>
      <w:pPr>
        <w:ind w:left="6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0AD4F98"/>
    <w:multiLevelType w:val="hybridMultilevel"/>
    <w:tmpl w:val="6902D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F92037B"/>
    <w:multiLevelType w:val="hybridMultilevel"/>
    <w:tmpl w:val="49A23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7"/>
  </w:num>
  <w:num w:numId="3">
    <w:abstractNumId w:val="31"/>
  </w:num>
  <w:num w:numId="4">
    <w:abstractNumId w:val="1"/>
  </w:num>
  <w:num w:numId="5">
    <w:abstractNumId w:val="32"/>
  </w:num>
  <w:num w:numId="6">
    <w:abstractNumId w:val="5"/>
  </w:num>
  <w:num w:numId="7">
    <w:abstractNumId w:val="33"/>
  </w:num>
  <w:num w:numId="8">
    <w:abstractNumId w:val="20"/>
  </w:num>
  <w:num w:numId="9">
    <w:abstractNumId w:val="6"/>
  </w:num>
  <w:num w:numId="10">
    <w:abstractNumId w:val="30"/>
  </w:num>
  <w:num w:numId="11">
    <w:abstractNumId w:val="28"/>
  </w:num>
  <w:num w:numId="12">
    <w:abstractNumId w:val="7"/>
  </w:num>
  <w:num w:numId="13">
    <w:abstractNumId w:val="9"/>
  </w:num>
  <w:num w:numId="14">
    <w:abstractNumId w:val="17"/>
  </w:num>
  <w:num w:numId="15">
    <w:abstractNumId w:val="18"/>
  </w:num>
  <w:num w:numId="16">
    <w:abstractNumId w:val="26"/>
  </w:num>
  <w:num w:numId="17">
    <w:abstractNumId w:val="12"/>
  </w:num>
  <w:num w:numId="18">
    <w:abstractNumId w:val="3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0"/>
  </w:num>
  <w:num w:numId="24">
    <w:abstractNumId w:val="15"/>
  </w:num>
  <w:num w:numId="25">
    <w:abstractNumId w:val="2"/>
  </w:num>
  <w:num w:numId="26">
    <w:abstractNumId w:val="29"/>
  </w:num>
  <w:num w:numId="27">
    <w:abstractNumId w:val="16"/>
  </w:num>
  <w:num w:numId="28">
    <w:abstractNumId w:val="21"/>
  </w:num>
  <w:num w:numId="29">
    <w:abstractNumId w:val="11"/>
  </w:num>
  <w:num w:numId="30">
    <w:abstractNumId w:val="8"/>
  </w:num>
  <w:num w:numId="31">
    <w:abstractNumId w:val="35"/>
  </w:num>
  <w:num w:numId="32">
    <w:abstractNumId w:val="19"/>
  </w:num>
  <w:num w:numId="33">
    <w:abstractNumId w:val="14"/>
  </w:num>
  <w:num w:numId="34">
    <w:abstractNumId w:val="24"/>
  </w:num>
  <w:num w:numId="35">
    <w:abstractNumId w:val="25"/>
  </w:num>
  <w:num w:numId="36">
    <w:abstractNumId w:val="23"/>
  </w:num>
  <w:num w:numId="37">
    <w:abstractNumId w:val="34"/>
  </w:num>
  <w:num w:numId="3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89E"/>
    <w:rsid w:val="000007AC"/>
    <w:rsid w:val="000022C8"/>
    <w:rsid w:val="000024B4"/>
    <w:rsid w:val="000042B7"/>
    <w:rsid w:val="000065C9"/>
    <w:rsid w:val="00006DC4"/>
    <w:rsid w:val="00007A66"/>
    <w:rsid w:val="0001251A"/>
    <w:rsid w:val="0001297A"/>
    <w:rsid w:val="00013A52"/>
    <w:rsid w:val="000144E2"/>
    <w:rsid w:val="00014CAC"/>
    <w:rsid w:val="0001555F"/>
    <w:rsid w:val="0001761C"/>
    <w:rsid w:val="0002011E"/>
    <w:rsid w:val="00023D26"/>
    <w:rsid w:val="00025FE7"/>
    <w:rsid w:val="00026366"/>
    <w:rsid w:val="000321DA"/>
    <w:rsid w:val="0003372B"/>
    <w:rsid w:val="000341A3"/>
    <w:rsid w:val="00036847"/>
    <w:rsid w:val="0003780A"/>
    <w:rsid w:val="00037E8F"/>
    <w:rsid w:val="000412CB"/>
    <w:rsid w:val="00044191"/>
    <w:rsid w:val="00044409"/>
    <w:rsid w:val="00044CA3"/>
    <w:rsid w:val="00044D30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5C9E"/>
    <w:rsid w:val="0007012A"/>
    <w:rsid w:val="0007037D"/>
    <w:rsid w:val="00070E6D"/>
    <w:rsid w:val="00071BDB"/>
    <w:rsid w:val="00072585"/>
    <w:rsid w:val="00072A26"/>
    <w:rsid w:val="00072DD8"/>
    <w:rsid w:val="0007332F"/>
    <w:rsid w:val="00077610"/>
    <w:rsid w:val="00081795"/>
    <w:rsid w:val="00083425"/>
    <w:rsid w:val="00084E2F"/>
    <w:rsid w:val="00086108"/>
    <w:rsid w:val="00087EB6"/>
    <w:rsid w:val="00091880"/>
    <w:rsid w:val="00092ABC"/>
    <w:rsid w:val="000935B8"/>
    <w:rsid w:val="0009448E"/>
    <w:rsid w:val="00095BA5"/>
    <w:rsid w:val="00095F77"/>
    <w:rsid w:val="000966A6"/>
    <w:rsid w:val="000A02D4"/>
    <w:rsid w:val="000A04CF"/>
    <w:rsid w:val="000A2F5F"/>
    <w:rsid w:val="000A4B18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BF7"/>
    <w:rsid w:val="000B3C31"/>
    <w:rsid w:val="000B3E26"/>
    <w:rsid w:val="000B6AF3"/>
    <w:rsid w:val="000B6B70"/>
    <w:rsid w:val="000C1CB4"/>
    <w:rsid w:val="000C2DA6"/>
    <w:rsid w:val="000C6334"/>
    <w:rsid w:val="000C65C9"/>
    <w:rsid w:val="000D158E"/>
    <w:rsid w:val="000D6CB6"/>
    <w:rsid w:val="000D6D64"/>
    <w:rsid w:val="000E2352"/>
    <w:rsid w:val="000E2A05"/>
    <w:rsid w:val="000E33C3"/>
    <w:rsid w:val="000E3401"/>
    <w:rsid w:val="000E47F3"/>
    <w:rsid w:val="000E7644"/>
    <w:rsid w:val="000F024F"/>
    <w:rsid w:val="000F0867"/>
    <w:rsid w:val="000F2AB4"/>
    <w:rsid w:val="000F53D3"/>
    <w:rsid w:val="001025F2"/>
    <w:rsid w:val="00102766"/>
    <w:rsid w:val="0010362A"/>
    <w:rsid w:val="00105A6D"/>
    <w:rsid w:val="00110FE4"/>
    <w:rsid w:val="00111180"/>
    <w:rsid w:val="00111EEB"/>
    <w:rsid w:val="0011405D"/>
    <w:rsid w:val="00121649"/>
    <w:rsid w:val="00122A1B"/>
    <w:rsid w:val="00122E1A"/>
    <w:rsid w:val="001232DF"/>
    <w:rsid w:val="00123C5B"/>
    <w:rsid w:val="0012620E"/>
    <w:rsid w:val="0012727A"/>
    <w:rsid w:val="00127F7C"/>
    <w:rsid w:val="00130276"/>
    <w:rsid w:val="0013124C"/>
    <w:rsid w:val="00133DC5"/>
    <w:rsid w:val="00135B70"/>
    <w:rsid w:val="0013714F"/>
    <w:rsid w:val="00137234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BBE"/>
    <w:rsid w:val="00163CDF"/>
    <w:rsid w:val="00164B73"/>
    <w:rsid w:val="00165680"/>
    <w:rsid w:val="00170D5C"/>
    <w:rsid w:val="00171729"/>
    <w:rsid w:val="00173170"/>
    <w:rsid w:val="00173329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9087B"/>
    <w:rsid w:val="00190C42"/>
    <w:rsid w:val="00192AB9"/>
    <w:rsid w:val="001939B0"/>
    <w:rsid w:val="0019403A"/>
    <w:rsid w:val="001A0903"/>
    <w:rsid w:val="001A195F"/>
    <w:rsid w:val="001A20F0"/>
    <w:rsid w:val="001A5502"/>
    <w:rsid w:val="001A5CC4"/>
    <w:rsid w:val="001A5CF5"/>
    <w:rsid w:val="001A78FF"/>
    <w:rsid w:val="001A79BB"/>
    <w:rsid w:val="001B006C"/>
    <w:rsid w:val="001B0D36"/>
    <w:rsid w:val="001B1492"/>
    <w:rsid w:val="001B258F"/>
    <w:rsid w:val="001B3443"/>
    <w:rsid w:val="001B3F2D"/>
    <w:rsid w:val="001B6B9F"/>
    <w:rsid w:val="001C0660"/>
    <w:rsid w:val="001C577D"/>
    <w:rsid w:val="001D22A4"/>
    <w:rsid w:val="001D2ED6"/>
    <w:rsid w:val="001D7712"/>
    <w:rsid w:val="001D7C3F"/>
    <w:rsid w:val="001E1031"/>
    <w:rsid w:val="001E174E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4799"/>
    <w:rsid w:val="001F5DC8"/>
    <w:rsid w:val="001F6018"/>
    <w:rsid w:val="00207E2D"/>
    <w:rsid w:val="0021065A"/>
    <w:rsid w:val="002120B2"/>
    <w:rsid w:val="00212280"/>
    <w:rsid w:val="002125DB"/>
    <w:rsid w:val="00212862"/>
    <w:rsid w:val="00215193"/>
    <w:rsid w:val="0022469A"/>
    <w:rsid w:val="00224C28"/>
    <w:rsid w:val="002256AD"/>
    <w:rsid w:val="00227117"/>
    <w:rsid w:val="00234A08"/>
    <w:rsid w:val="002419AD"/>
    <w:rsid w:val="00243A40"/>
    <w:rsid w:val="00247B7A"/>
    <w:rsid w:val="002559BA"/>
    <w:rsid w:val="00255F63"/>
    <w:rsid w:val="00256034"/>
    <w:rsid w:val="00256E9D"/>
    <w:rsid w:val="0025713D"/>
    <w:rsid w:val="002615AF"/>
    <w:rsid w:val="00261E2F"/>
    <w:rsid w:val="002628A8"/>
    <w:rsid w:val="00263DCA"/>
    <w:rsid w:val="00264D95"/>
    <w:rsid w:val="002654B3"/>
    <w:rsid w:val="0027477B"/>
    <w:rsid w:val="002764A3"/>
    <w:rsid w:val="002777C1"/>
    <w:rsid w:val="00280E04"/>
    <w:rsid w:val="002832E0"/>
    <w:rsid w:val="00284D96"/>
    <w:rsid w:val="002907E2"/>
    <w:rsid w:val="00290B73"/>
    <w:rsid w:val="00291AFE"/>
    <w:rsid w:val="00292DE4"/>
    <w:rsid w:val="0029374E"/>
    <w:rsid w:val="0029423B"/>
    <w:rsid w:val="00294555"/>
    <w:rsid w:val="0029680D"/>
    <w:rsid w:val="002A3A70"/>
    <w:rsid w:val="002A3C65"/>
    <w:rsid w:val="002A5121"/>
    <w:rsid w:val="002A766D"/>
    <w:rsid w:val="002B0454"/>
    <w:rsid w:val="002B1A53"/>
    <w:rsid w:val="002B2CAE"/>
    <w:rsid w:val="002B2E57"/>
    <w:rsid w:val="002B706F"/>
    <w:rsid w:val="002C0678"/>
    <w:rsid w:val="002C1AAA"/>
    <w:rsid w:val="002C21DE"/>
    <w:rsid w:val="002C28CB"/>
    <w:rsid w:val="002C332D"/>
    <w:rsid w:val="002C38E6"/>
    <w:rsid w:val="002C4D19"/>
    <w:rsid w:val="002C5EF3"/>
    <w:rsid w:val="002C64F0"/>
    <w:rsid w:val="002C7FC7"/>
    <w:rsid w:val="002D0499"/>
    <w:rsid w:val="002D1F74"/>
    <w:rsid w:val="002D2B38"/>
    <w:rsid w:val="002D4A57"/>
    <w:rsid w:val="002D4E71"/>
    <w:rsid w:val="002D581F"/>
    <w:rsid w:val="002D60A1"/>
    <w:rsid w:val="002D722F"/>
    <w:rsid w:val="002E2170"/>
    <w:rsid w:val="002E4EED"/>
    <w:rsid w:val="002E5C35"/>
    <w:rsid w:val="002E7B61"/>
    <w:rsid w:val="002F07A3"/>
    <w:rsid w:val="002F594E"/>
    <w:rsid w:val="002F7759"/>
    <w:rsid w:val="003004AA"/>
    <w:rsid w:val="0030263A"/>
    <w:rsid w:val="0030601C"/>
    <w:rsid w:val="0030615D"/>
    <w:rsid w:val="00306CD5"/>
    <w:rsid w:val="00310BDD"/>
    <w:rsid w:val="00311B3E"/>
    <w:rsid w:val="00312944"/>
    <w:rsid w:val="00314F3E"/>
    <w:rsid w:val="00315CB4"/>
    <w:rsid w:val="00315F32"/>
    <w:rsid w:val="003174F1"/>
    <w:rsid w:val="003203D4"/>
    <w:rsid w:val="003225EE"/>
    <w:rsid w:val="003251FF"/>
    <w:rsid w:val="0032618A"/>
    <w:rsid w:val="00327A5A"/>
    <w:rsid w:val="003310B4"/>
    <w:rsid w:val="00331F31"/>
    <w:rsid w:val="00332FED"/>
    <w:rsid w:val="003335DF"/>
    <w:rsid w:val="00335A5E"/>
    <w:rsid w:val="00343D0B"/>
    <w:rsid w:val="003454C9"/>
    <w:rsid w:val="003464A7"/>
    <w:rsid w:val="003477DD"/>
    <w:rsid w:val="00347FAC"/>
    <w:rsid w:val="00347FDD"/>
    <w:rsid w:val="00350EAB"/>
    <w:rsid w:val="003520B4"/>
    <w:rsid w:val="0035210B"/>
    <w:rsid w:val="003522DC"/>
    <w:rsid w:val="003553F0"/>
    <w:rsid w:val="00356303"/>
    <w:rsid w:val="00363847"/>
    <w:rsid w:val="00366C9D"/>
    <w:rsid w:val="00372796"/>
    <w:rsid w:val="00380A23"/>
    <w:rsid w:val="00382633"/>
    <w:rsid w:val="00384F17"/>
    <w:rsid w:val="00391B2F"/>
    <w:rsid w:val="00396374"/>
    <w:rsid w:val="003A32DE"/>
    <w:rsid w:val="003A461F"/>
    <w:rsid w:val="003A483E"/>
    <w:rsid w:val="003A4A28"/>
    <w:rsid w:val="003A4FDE"/>
    <w:rsid w:val="003A5B98"/>
    <w:rsid w:val="003A5E7A"/>
    <w:rsid w:val="003B1735"/>
    <w:rsid w:val="003B3442"/>
    <w:rsid w:val="003B53F1"/>
    <w:rsid w:val="003C355A"/>
    <w:rsid w:val="003C4BBE"/>
    <w:rsid w:val="003C5FBF"/>
    <w:rsid w:val="003C70BF"/>
    <w:rsid w:val="003D0B81"/>
    <w:rsid w:val="003D0BA9"/>
    <w:rsid w:val="003D21ED"/>
    <w:rsid w:val="003D242B"/>
    <w:rsid w:val="003D28E4"/>
    <w:rsid w:val="003D36AC"/>
    <w:rsid w:val="003D4588"/>
    <w:rsid w:val="003D5A60"/>
    <w:rsid w:val="003E3357"/>
    <w:rsid w:val="003E6ACA"/>
    <w:rsid w:val="003F0BDB"/>
    <w:rsid w:val="003F1554"/>
    <w:rsid w:val="003F3CA1"/>
    <w:rsid w:val="003F6A75"/>
    <w:rsid w:val="004010C1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4FBF"/>
    <w:rsid w:val="00415589"/>
    <w:rsid w:val="00416FE2"/>
    <w:rsid w:val="00417CFC"/>
    <w:rsid w:val="004204E4"/>
    <w:rsid w:val="00420868"/>
    <w:rsid w:val="00424BD3"/>
    <w:rsid w:val="00424D38"/>
    <w:rsid w:val="00426540"/>
    <w:rsid w:val="0043239C"/>
    <w:rsid w:val="00433886"/>
    <w:rsid w:val="004339FB"/>
    <w:rsid w:val="00434AB6"/>
    <w:rsid w:val="00434EF8"/>
    <w:rsid w:val="0043583E"/>
    <w:rsid w:val="004362EC"/>
    <w:rsid w:val="00436C20"/>
    <w:rsid w:val="00436E03"/>
    <w:rsid w:val="004375B4"/>
    <w:rsid w:val="0044035E"/>
    <w:rsid w:val="00440E85"/>
    <w:rsid w:val="004423E4"/>
    <w:rsid w:val="004429D1"/>
    <w:rsid w:val="00443E9A"/>
    <w:rsid w:val="0044528D"/>
    <w:rsid w:val="00445A10"/>
    <w:rsid w:val="00445DE1"/>
    <w:rsid w:val="00446149"/>
    <w:rsid w:val="0044706A"/>
    <w:rsid w:val="004535C5"/>
    <w:rsid w:val="00455E6E"/>
    <w:rsid w:val="00455F0E"/>
    <w:rsid w:val="004570FD"/>
    <w:rsid w:val="00457A60"/>
    <w:rsid w:val="00464BEE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72B"/>
    <w:rsid w:val="00486C52"/>
    <w:rsid w:val="00486E77"/>
    <w:rsid w:val="00487516"/>
    <w:rsid w:val="00487F13"/>
    <w:rsid w:val="0049010D"/>
    <w:rsid w:val="004938D2"/>
    <w:rsid w:val="00495178"/>
    <w:rsid w:val="004A3FD0"/>
    <w:rsid w:val="004A46CE"/>
    <w:rsid w:val="004A60F4"/>
    <w:rsid w:val="004A757B"/>
    <w:rsid w:val="004B02F2"/>
    <w:rsid w:val="004B071C"/>
    <w:rsid w:val="004B13A1"/>
    <w:rsid w:val="004B1626"/>
    <w:rsid w:val="004B2F1D"/>
    <w:rsid w:val="004B305A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4D71"/>
    <w:rsid w:val="004C5923"/>
    <w:rsid w:val="004D37D1"/>
    <w:rsid w:val="004D3D59"/>
    <w:rsid w:val="004D43B7"/>
    <w:rsid w:val="004D43DF"/>
    <w:rsid w:val="004D5B27"/>
    <w:rsid w:val="004D5D6E"/>
    <w:rsid w:val="004D7909"/>
    <w:rsid w:val="004D7F21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5EB0"/>
    <w:rsid w:val="004F6BA3"/>
    <w:rsid w:val="00502A8D"/>
    <w:rsid w:val="00512F1C"/>
    <w:rsid w:val="00513514"/>
    <w:rsid w:val="00513588"/>
    <w:rsid w:val="00520AD6"/>
    <w:rsid w:val="005218D5"/>
    <w:rsid w:val="005226A2"/>
    <w:rsid w:val="00523911"/>
    <w:rsid w:val="00524222"/>
    <w:rsid w:val="00524C29"/>
    <w:rsid w:val="00525F6A"/>
    <w:rsid w:val="00532983"/>
    <w:rsid w:val="00533BB8"/>
    <w:rsid w:val="005346E1"/>
    <w:rsid w:val="0053488F"/>
    <w:rsid w:val="00535759"/>
    <w:rsid w:val="00536A6F"/>
    <w:rsid w:val="00537220"/>
    <w:rsid w:val="00537597"/>
    <w:rsid w:val="00537D69"/>
    <w:rsid w:val="00537FDF"/>
    <w:rsid w:val="005426F3"/>
    <w:rsid w:val="00544541"/>
    <w:rsid w:val="0054500E"/>
    <w:rsid w:val="00545065"/>
    <w:rsid w:val="00546998"/>
    <w:rsid w:val="005550C8"/>
    <w:rsid w:val="0055669D"/>
    <w:rsid w:val="005579EB"/>
    <w:rsid w:val="005628BD"/>
    <w:rsid w:val="00564693"/>
    <w:rsid w:val="00565133"/>
    <w:rsid w:val="00566280"/>
    <w:rsid w:val="00566897"/>
    <w:rsid w:val="0056799B"/>
    <w:rsid w:val="00576195"/>
    <w:rsid w:val="005801F5"/>
    <w:rsid w:val="00581A58"/>
    <w:rsid w:val="00582CD0"/>
    <w:rsid w:val="00583C6B"/>
    <w:rsid w:val="00584860"/>
    <w:rsid w:val="00585EB7"/>
    <w:rsid w:val="005873C3"/>
    <w:rsid w:val="00592922"/>
    <w:rsid w:val="0059465E"/>
    <w:rsid w:val="00594D85"/>
    <w:rsid w:val="0059682B"/>
    <w:rsid w:val="00596AF3"/>
    <w:rsid w:val="0059764E"/>
    <w:rsid w:val="00597B1D"/>
    <w:rsid w:val="005A3AEF"/>
    <w:rsid w:val="005A4F88"/>
    <w:rsid w:val="005A7DA4"/>
    <w:rsid w:val="005B077F"/>
    <w:rsid w:val="005B2FBE"/>
    <w:rsid w:val="005B58E5"/>
    <w:rsid w:val="005C21E6"/>
    <w:rsid w:val="005C2A3C"/>
    <w:rsid w:val="005C37DC"/>
    <w:rsid w:val="005C5671"/>
    <w:rsid w:val="005C58F2"/>
    <w:rsid w:val="005C692A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AF4"/>
    <w:rsid w:val="00602179"/>
    <w:rsid w:val="006049C5"/>
    <w:rsid w:val="00606311"/>
    <w:rsid w:val="00607AEF"/>
    <w:rsid w:val="00607CA9"/>
    <w:rsid w:val="006100EC"/>
    <w:rsid w:val="0061126F"/>
    <w:rsid w:val="00612679"/>
    <w:rsid w:val="0061309F"/>
    <w:rsid w:val="006144FC"/>
    <w:rsid w:val="00616E5E"/>
    <w:rsid w:val="00617EEA"/>
    <w:rsid w:val="006207E1"/>
    <w:rsid w:val="006215AF"/>
    <w:rsid w:val="00624C79"/>
    <w:rsid w:val="00627C77"/>
    <w:rsid w:val="00627F54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EB4"/>
    <w:rsid w:val="006542CB"/>
    <w:rsid w:val="0066192B"/>
    <w:rsid w:val="00663EA0"/>
    <w:rsid w:val="00664ED1"/>
    <w:rsid w:val="00665412"/>
    <w:rsid w:val="00666887"/>
    <w:rsid w:val="00666B8F"/>
    <w:rsid w:val="00670E52"/>
    <w:rsid w:val="0067386A"/>
    <w:rsid w:val="0067780D"/>
    <w:rsid w:val="00677EB4"/>
    <w:rsid w:val="00682508"/>
    <w:rsid w:val="0068272E"/>
    <w:rsid w:val="00684F47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B63"/>
    <w:rsid w:val="006B5312"/>
    <w:rsid w:val="006B5C78"/>
    <w:rsid w:val="006C0254"/>
    <w:rsid w:val="006C48D4"/>
    <w:rsid w:val="006C4B2C"/>
    <w:rsid w:val="006D22D3"/>
    <w:rsid w:val="006D2630"/>
    <w:rsid w:val="006D2BFA"/>
    <w:rsid w:val="006D75E9"/>
    <w:rsid w:val="006D79E1"/>
    <w:rsid w:val="006E073A"/>
    <w:rsid w:val="006E1A4A"/>
    <w:rsid w:val="006E3DF5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4571"/>
    <w:rsid w:val="00700191"/>
    <w:rsid w:val="0070219F"/>
    <w:rsid w:val="007034BD"/>
    <w:rsid w:val="00703BF6"/>
    <w:rsid w:val="00703F31"/>
    <w:rsid w:val="00704D1B"/>
    <w:rsid w:val="00705202"/>
    <w:rsid w:val="00705555"/>
    <w:rsid w:val="007060C0"/>
    <w:rsid w:val="007132F7"/>
    <w:rsid w:val="00714EC6"/>
    <w:rsid w:val="0071688A"/>
    <w:rsid w:val="00716898"/>
    <w:rsid w:val="007169E5"/>
    <w:rsid w:val="00720BB8"/>
    <w:rsid w:val="007226AB"/>
    <w:rsid w:val="00723894"/>
    <w:rsid w:val="00725D98"/>
    <w:rsid w:val="00727B15"/>
    <w:rsid w:val="0073044E"/>
    <w:rsid w:val="00730CC7"/>
    <w:rsid w:val="007318A3"/>
    <w:rsid w:val="00732CDB"/>
    <w:rsid w:val="00735373"/>
    <w:rsid w:val="00735F7A"/>
    <w:rsid w:val="007370B9"/>
    <w:rsid w:val="00737225"/>
    <w:rsid w:val="00741192"/>
    <w:rsid w:val="00741E62"/>
    <w:rsid w:val="0074318A"/>
    <w:rsid w:val="007438F8"/>
    <w:rsid w:val="00744FCC"/>
    <w:rsid w:val="00745B0F"/>
    <w:rsid w:val="00745FBF"/>
    <w:rsid w:val="0074606F"/>
    <w:rsid w:val="007460E2"/>
    <w:rsid w:val="00746414"/>
    <w:rsid w:val="0075076D"/>
    <w:rsid w:val="00752417"/>
    <w:rsid w:val="00752A3F"/>
    <w:rsid w:val="00755DC3"/>
    <w:rsid w:val="0075605F"/>
    <w:rsid w:val="007628C3"/>
    <w:rsid w:val="00762967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90D07"/>
    <w:rsid w:val="00793DCA"/>
    <w:rsid w:val="00794A8B"/>
    <w:rsid w:val="007975EA"/>
    <w:rsid w:val="00797A76"/>
    <w:rsid w:val="00797CCB"/>
    <w:rsid w:val="007A18C7"/>
    <w:rsid w:val="007A1C6B"/>
    <w:rsid w:val="007A290E"/>
    <w:rsid w:val="007B009E"/>
    <w:rsid w:val="007B3666"/>
    <w:rsid w:val="007B44F2"/>
    <w:rsid w:val="007B53ED"/>
    <w:rsid w:val="007B6E7E"/>
    <w:rsid w:val="007B74A1"/>
    <w:rsid w:val="007B75B0"/>
    <w:rsid w:val="007C0A24"/>
    <w:rsid w:val="007C2C54"/>
    <w:rsid w:val="007C302E"/>
    <w:rsid w:val="007C44DC"/>
    <w:rsid w:val="007C79A6"/>
    <w:rsid w:val="007D0971"/>
    <w:rsid w:val="007D1558"/>
    <w:rsid w:val="007D402C"/>
    <w:rsid w:val="007D44BD"/>
    <w:rsid w:val="007E004C"/>
    <w:rsid w:val="007E3806"/>
    <w:rsid w:val="007E4F91"/>
    <w:rsid w:val="007E6A8E"/>
    <w:rsid w:val="007F2B39"/>
    <w:rsid w:val="007F2E58"/>
    <w:rsid w:val="007F30C5"/>
    <w:rsid w:val="008014E3"/>
    <w:rsid w:val="008020BF"/>
    <w:rsid w:val="00802FCC"/>
    <w:rsid w:val="00803310"/>
    <w:rsid w:val="00805B43"/>
    <w:rsid w:val="00805F00"/>
    <w:rsid w:val="00807E5E"/>
    <w:rsid w:val="00814DD9"/>
    <w:rsid w:val="00817083"/>
    <w:rsid w:val="00817E60"/>
    <w:rsid w:val="008200E5"/>
    <w:rsid w:val="00820658"/>
    <w:rsid w:val="00820A1A"/>
    <w:rsid w:val="00823E7B"/>
    <w:rsid w:val="00824664"/>
    <w:rsid w:val="00831480"/>
    <w:rsid w:val="00831A0E"/>
    <w:rsid w:val="00831B5B"/>
    <w:rsid w:val="00832433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7361"/>
    <w:rsid w:val="008605C0"/>
    <w:rsid w:val="008643D3"/>
    <w:rsid w:val="0086649D"/>
    <w:rsid w:val="00866731"/>
    <w:rsid w:val="00875552"/>
    <w:rsid w:val="008778B1"/>
    <w:rsid w:val="0088017B"/>
    <w:rsid w:val="008813A8"/>
    <w:rsid w:val="008815DE"/>
    <w:rsid w:val="00884429"/>
    <w:rsid w:val="008856E6"/>
    <w:rsid w:val="008903A4"/>
    <w:rsid w:val="00891551"/>
    <w:rsid w:val="00895C84"/>
    <w:rsid w:val="00897536"/>
    <w:rsid w:val="008A0416"/>
    <w:rsid w:val="008A125E"/>
    <w:rsid w:val="008A1B23"/>
    <w:rsid w:val="008A230D"/>
    <w:rsid w:val="008A2A1B"/>
    <w:rsid w:val="008A2E3C"/>
    <w:rsid w:val="008A50C6"/>
    <w:rsid w:val="008A6BCE"/>
    <w:rsid w:val="008B2F3A"/>
    <w:rsid w:val="008B62F9"/>
    <w:rsid w:val="008B6735"/>
    <w:rsid w:val="008B6E2B"/>
    <w:rsid w:val="008C015F"/>
    <w:rsid w:val="008C2037"/>
    <w:rsid w:val="008C4BF6"/>
    <w:rsid w:val="008C68E8"/>
    <w:rsid w:val="008C6FAB"/>
    <w:rsid w:val="008C7CE7"/>
    <w:rsid w:val="008D0AAF"/>
    <w:rsid w:val="008D2BE2"/>
    <w:rsid w:val="008D3E0B"/>
    <w:rsid w:val="008D60FC"/>
    <w:rsid w:val="008E4558"/>
    <w:rsid w:val="008E4EED"/>
    <w:rsid w:val="008E537A"/>
    <w:rsid w:val="008E687B"/>
    <w:rsid w:val="008E7A16"/>
    <w:rsid w:val="008F05A6"/>
    <w:rsid w:val="008F0AA1"/>
    <w:rsid w:val="008F3CF4"/>
    <w:rsid w:val="008F3D15"/>
    <w:rsid w:val="008F68FB"/>
    <w:rsid w:val="0090098E"/>
    <w:rsid w:val="0090674C"/>
    <w:rsid w:val="009076C0"/>
    <w:rsid w:val="00910BAE"/>
    <w:rsid w:val="00912266"/>
    <w:rsid w:val="009128F8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65A3"/>
    <w:rsid w:val="0095086B"/>
    <w:rsid w:val="009518E5"/>
    <w:rsid w:val="00953A54"/>
    <w:rsid w:val="00953B0B"/>
    <w:rsid w:val="009550A1"/>
    <w:rsid w:val="009615ED"/>
    <w:rsid w:val="0096261A"/>
    <w:rsid w:val="009626F6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7F2C"/>
    <w:rsid w:val="009A22CE"/>
    <w:rsid w:val="009A2FDB"/>
    <w:rsid w:val="009B5D17"/>
    <w:rsid w:val="009C003B"/>
    <w:rsid w:val="009C09EE"/>
    <w:rsid w:val="009C21EC"/>
    <w:rsid w:val="009C2A0D"/>
    <w:rsid w:val="009C6BB3"/>
    <w:rsid w:val="009D162B"/>
    <w:rsid w:val="009D2B38"/>
    <w:rsid w:val="009D3B19"/>
    <w:rsid w:val="009D3CD9"/>
    <w:rsid w:val="009D508F"/>
    <w:rsid w:val="009D7743"/>
    <w:rsid w:val="009E019D"/>
    <w:rsid w:val="009E036A"/>
    <w:rsid w:val="009E1852"/>
    <w:rsid w:val="009E497C"/>
    <w:rsid w:val="009E6004"/>
    <w:rsid w:val="009E6F5B"/>
    <w:rsid w:val="009F1626"/>
    <w:rsid w:val="009F206A"/>
    <w:rsid w:val="009F31D1"/>
    <w:rsid w:val="009F4B31"/>
    <w:rsid w:val="009F685E"/>
    <w:rsid w:val="009F68ED"/>
    <w:rsid w:val="009F7967"/>
    <w:rsid w:val="009F7F73"/>
    <w:rsid w:val="00A00A16"/>
    <w:rsid w:val="00A00F7E"/>
    <w:rsid w:val="00A041EA"/>
    <w:rsid w:val="00A0674D"/>
    <w:rsid w:val="00A071B2"/>
    <w:rsid w:val="00A10750"/>
    <w:rsid w:val="00A10A7E"/>
    <w:rsid w:val="00A12D9B"/>
    <w:rsid w:val="00A12E85"/>
    <w:rsid w:val="00A14744"/>
    <w:rsid w:val="00A16B48"/>
    <w:rsid w:val="00A17E25"/>
    <w:rsid w:val="00A21877"/>
    <w:rsid w:val="00A22FB2"/>
    <w:rsid w:val="00A24A5C"/>
    <w:rsid w:val="00A25E1D"/>
    <w:rsid w:val="00A269D5"/>
    <w:rsid w:val="00A302DB"/>
    <w:rsid w:val="00A32AA8"/>
    <w:rsid w:val="00A36B46"/>
    <w:rsid w:val="00A37644"/>
    <w:rsid w:val="00A37AB4"/>
    <w:rsid w:val="00A43340"/>
    <w:rsid w:val="00A437B2"/>
    <w:rsid w:val="00A46B45"/>
    <w:rsid w:val="00A47F5A"/>
    <w:rsid w:val="00A51285"/>
    <w:rsid w:val="00A51D5C"/>
    <w:rsid w:val="00A51E4F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6120"/>
    <w:rsid w:val="00A668D7"/>
    <w:rsid w:val="00A6731F"/>
    <w:rsid w:val="00A70354"/>
    <w:rsid w:val="00A70E25"/>
    <w:rsid w:val="00A734DD"/>
    <w:rsid w:val="00A736D6"/>
    <w:rsid w:val="00A738EB"/>
    <w:rsid w:val="00A739FF"/>
    <w:rsid w:val="00A74DA6"/>
    <w:rsid w:val="00A804DA"/>
    <w:rsid w:val="00A82499"/>
    <w:rsid w:val="00A84083"/>
    <w:rsid w:val="00A874C0"/>
    <w:rsid w:val="00A90813"/>
    <w:rsid w:val="00A908DA"/>
    <w:rsid w:val="00A91498"/>
    <w:rsid w:val="00A97F52"/>
    <w:rsid w:val="00AA47FF"/>
    <w:rsid w:val="00AA70F4"/>
    <w:rsid w:val="00AA7799"/>
    <w:rsid w:val="00AB0741"/>
    <w:rsid w:val="00AB0C99"/>
    <w:rsid w:val="00AB0EF4"/>
    <w:rsid w:val="00AB18A9"/>
    <w:rsid w:val="00AB2167"/>
    <w:rsid w:val="00AB24F1"/>
    <w:rsid w:val="00AB419E"/>
    <w:rsid w:val="00AB5F8E"/>
    <w:rsid w:val="00AB746B"/>
    <w:rsid w:val="00AC0070"/>
    <w:rsid w:val="00AC2EF5"/>
    <w:rsid w:val="00AC4A21"/>
    <w:rsid w:val="00AD0155"/>
    <w:rsid w:val="00AD0E6C"/>
    <w:rsid w:val="00AD2149"/>
    <w:rsid w:val="00AD304B"/>
    <w:rsid w:val="00AD3CF4"/>
    <w:rsid w:val="00AD3DEF"/>
    <w:rsid w:val="00AD4CBF"/>
    <w:rsid w:val="00AE0FF7"/>
    <w:rsid w:val="00AE1A0C"/>
    <w:rsid w:val="00AE3DEF"/>
    <w:rsid w:val="00AE794E"/>
    <w:rsid w:val="00AF07C8"/>
    <w:rsid w:val="00AF2593"/>
    <w:rsid w:val="00AF308F"/>
    <w:rsid w:val="00AF703B"/>
    <w:rsid w:val="00AF736D"/>
    <w:rsid w:val="00B01AE7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8A0"/>
    <w:rsid w:val="00B226E2"/>
    <w:rsid w:val="00B227BB"/>
    <w:rsid w:val="00B22E39"/>
    <w:rsid w:val="00B237E5"/>
    <w:rsid w:val="00B241F8"/>
    <w:rsid w:val="00B2486B"/>
    <w:rsid w:val="00B25907"/>
    <w:rsid w:val="00B27AA5"/>
    <w:rsid w:val="00B362FF"/>
    <w:rsid w:val="00B42B80"/>
    <w:rsid w:val="00B42CF4"/>
    <w:rsid w:val="00B4585B"/>
    <w:rsid w:val="00B50223"/>
    <w:rsid w:val="00B5159E"/>
    <w:rsid w:val="00B51D6F"/>
    <w:rsid w:val="00B531EE"/>
    <w:rsid w:val="00B543E8"/>
    <w:rsid w:val="00B54492"/>
    <w:rsid w:val="00B55FDD"/>
    <w:rsid w:val="00B60768"/>
    <w:rsid w:val="00B63C96"/>
    <w:rsid w:val="00B64C5A"/>
    <w:rsid w:val="00B65900"/>
    <w:rsid w:val="00B66105"/>
    <w:rsid w:val="00B71D50"/>
    <w:rsid w:val="00B735D3"/>
    <w:rsid w:val="00B73BC4"/>
    <w:rsid w:val="00B74D7A"/>
    <w:rsid w:val="00B7778C"/>
    <w:rsid w:val="00B8078F"/>
    <w:rsid w:val="00B82141"/>
    <w:rsid w:val="00B82824"/>
    <w:rsid w:val="00B8347B"/>
    <w:rsid w:val="00B86C77"/>
    <w:rsid w:val="00B86C9F"/>
    <w:rsid w:val="00B8787B"/>
    <w:rsid w:val="00B87BB9"/>
    <w:rsid w:val="00B910EB"/>
    <w:rsid w:val="00B91A2F"/>
    <w:rsid w:val="00B9380A"/>
    <w:rsid w:val="00B93F99"/>
    <w:rsid w:val="00B956BE"/>
    <w:rsid w:val="00B95EA6"/>
    <w:rsid w:val="00B969BE"/>
    <w:rsid w:val="00B96D87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6FC8"/>
    <w:rsid w:val="00BB763A"/>
    <w:rsid w:val="00BC1E18"/>
    <w:rsid w:val="00BC3FBE"/>
    <w:rsid w:val="00BC7419"/>
    <w:rsid w:val="00BD23DE"/>
    <w:rsid w:val="00BD2532"/>
    <w:rsid w:val="00BD2CE5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C02678"/>
    <w:rsid w:val="00C03824"/>
    <w:rsid w:val="00C051DA"/>
    <w:rsid w:val="00C10101"/>
    <w:rsid w:val="00C11A86"/>
    <w:rsid w:val="00C13BD8"/>
    <w:rsid w:val="00C14F5E"/>
    <w:rsid w:val="00C15CCC"/>
    <w:rsid w:val="00C1664D"/>
    <w:rsid w:val="00C16D25"/>
    <w:rsid w:val="00C23562"/>
    <w:rsid w:val="00C252B6"/>
    <w:rsid w:val="00C264B6"/>
    <w:rsid w:val="00C303EB"/>
    <w:rsid w:val="00C33E46"/>
    <w:rsid w:val="00C4375D"/>
    <w:rsid w:val="00C43B95"/>
    <w:rsid w:val="00C44965"/>
    <w:rsid w:val="00C52E70"/>
    <w:rsid w:val="00C5644C"/>
    <w:rsid w:val="00C56DE7"/>
    <w:rsid w:val="00C60323"/>
    <w:rsid w:val="00C604DA"/>
    <w:rsid w:val="00C65D07"/>
    <w:rsid w:val="00C66321"/>
    <w:rsid w:val="00C70247"/>
    <w:rsid w:val="00C71615"/>
    <w:rsid w:val="00C80535"/>
    <w:rsid w:val="00C81A2F"/>
    <w:rsid w:val="00C847BB"/>
    <w:rsid w:val="00C85DDC"/>
    <w:rsid w:val="00C87C1C"/>
    <w:rsid w:val="00C90A3D"/>
    <w:rsid w:val="00C90CC7"/>
    <w:rsid w:val="00C90D10"/>
    <w:rsid w:val="00C912B5"/>
    <w:rsid w:val="00C922CF"/>
    <w:rsid w:val="00CA2BB4"/>
    <w:rsid w:val="00CA5122"/>
    <w:rsid w:val="00CA5D52"/>
    <w:rsid w:val="00CC131E"/>
    <w:rsid w:val="00CC2902"/>
    <w:rsid w:val="00CC40A3"/>
    <w:rsid w:val="00CC6078"/>
    <w:rsid w:val="00CC6C2F"/>
    <w:rsid w:val="00CC7ACD"/>
    <w:rsid w:val="00CD0EFE"/>
    <w:rsid w:val="00CD2983"/>
    <w:rsid w:val="00CD5B8C"/>
    <w:rsid w:val="00CD62AA"/>
    <w:rsid w:val="00CE2802"/>
    <w:rsid w:val="00CE3DAF"/>
    <w:rsid w:val="00CE4ADC"/>
    <w:rsid w:val="00CE5E25"/>
    <w:rsid w:val="00CE7293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A70"/>
    <w:rsid w:val="00D06A82"/>
    <w:rsid w:val="00D07A4A"/>
    <w:rsid w:val="00D1002D"/>
    <w:rsid w:val="00D103B9"/>
    <w:rsid w:val="00D10C73"/>
    <w:rsid w:val="00D13406"/>
    <w:rsid w:val="00D20418"/>
    <w:rsid w:val="00D213CB"/>
    <w:rsid w:val="00D21DA1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79A6"/>
    <w:rsid w:val="00D57F81"/>
    <w:rsid w:val="00D607C4"/>
    <w:rsid w:val="00D612E5"/>
    <w:rsid w:val="00D62DBE"/>
    <w:rsid w:val="00D63937"/>
    <w:rsid w:val="00D6746B"/>
    <w:rsid w:val="00D70743"/>
    <w:rsid w:val="00D74725"/>
    <w:rsid w:val="00D76EBD"/>
    <w:rsid w:val="00D8002C"/>
    <w:rsid w:val="00D8030E"/>
    <w:rsid w:val="00D82994"/>
    <w:rsid w:val="00D83C78"/>
    <w:rsid w:val="00D875D9"/>
    <w:rsid w:val="00D87778"/>
    <w:rsid w:val="00D900F1"/>
    <w:rsid w:val="00D90ED0"/>
    <w:rsid w:val="00D91111"/>
    <w:rsid w:val="00D92128"/>
    <w:rsid w:val="00D925E5"/>
    <w:rsid w:val="00D929BD"/>
    <w:rsid w:val="00D953DB"/>
    <w:rsid w:val="00DA0314"/>
    <w:rsid w:val="00DA08DA"/>
    <w:rsid w:val="00DA13A5"/>
    <w:rsid w:val="00DA3DE6"/>
    <w:rsid w:val="00DA5225"/>
    <w:rsid w:val="00DB041B"/>
    <w:rsid w:val="00DB1F31"/>
    <w:rsid w:val="00DB25F2"/>
    <w:rsid w:val="00DB3924"/>
    <w:rsid w:val="00DB451F"/>
    <w:rsid w:val="00DB4F3F"/>
    <w:rsid w:val="00DB4F7A"/>
    <w:rsid w:val="00DC27AA"/>
    <w:rsid w:val="00DC3DBC"/>
    <w:rsid w:val="00DC3EAD"/>
    <w:rsid w:val="00DC611C"/>
    <w:rsid w:val="00DC6D7C"/>
    <w:rsid w:val="00DC7A81"/>
    <w:rsid w:val="00DD0728"/>
    <w:rsid w:val="00DD1E09"/>
    <w:rsid w:val="00DD2DBC"/>
    <w:rsid w:val="00DD62AC"/>
    <w:rsid w:val="00DE0391"/>
    <w:rsid w:val="00DE071F"/>
    <w:rsid w:val="00DE1D50"/>
    <w:rsid w:val="00DE20D3"/>
    <w:rsid w:val="00DE26C4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27597"/>
    <w:rsid w:val="00E3269B"/>
    <w:rsid w:val="00E3394D"/>
    <w:rsid w:val="00E3450A"/>
    <w:rsid w:val="00E34948"/>
    <w:rsid w:val="00E35DB8"/>
    <w:rsid w:val="00E360E6"/>
    <w:rsid w:val="00E3633A"/>
    <w:rsid w:val="00E37316"/>
    <w:rsid w:val="00E37C64"/>
    <w:rsid w:val="00E40DFC"/>
    <w:rsid w:val="00E44F09"/>
    <w:rsid w:val="00E4541C"/>
    <w:rsid w:val="00E46243"/>
    <w:rsid w:val="00E46CAF"/>
    <w:rsid w:val="00E47940"/>
    <w:rsid w:val="00E50B77"/>
    <w:rsid w:val="00E52084"/>
    <w:rsid w:val="00E5445D"/>
    <w:rsid w:val="00E56693"/>
    <w:rsid w:val="00E57773"/>
    <w:rsid w:val="00E57A5E"/>
    <w:rsid w:val="00E609D8"/>
    <w:rsid w:val="00E612E6"/>
    <w:rsid w:val="00E63BE7"/>
    <w:rsid w:val="00E64559"/>
    <w:rsid w:val="00E64DCF"/>
    <w:rsid w:val="00E66497"/>
    <w:rsid w:val="00E679DC"/>
    <w:rsid w:val="00E67A91"/>
    <w:rsid w:val="00E72BF6"/>
    <w:rsid w:val="00E72FF0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DA2"/>
    <w:rsid w:val="00E97206"/>
    <w:rsid w:val="00EA4195"/>
    <w:rsid w:val="00EA7D11"/>
    <w:rsid w:val="00EB06C2"/>
    <w:rsid w:val="00EB0F39"/>
    <w:rsid w:val="00EB25D4"/>
    <w:rsid w:val="00EB365C"/>
    <w:rsid w:val="00EB51AB"/>
    <w:rsid w:val="00EB62BF"/>
    <w:rsid w:val="00EC3C6C"/>
    <w:rsid w:val="00EC4259"/>
    <w:rsid w:val="00EC57B7"/>
    <w:rsid w:val="00EC5D55"/>
    <w:rsid w:val="00EC7185"/>
    <w:rsid w:val="00ED05CD"/>
    <w:rsid w:val="00ED14DC"/>
    <w:rsid w:val="00ED1B30"/>
    <w:rsid w:val="00ED22EC"/>
    <w:rsid w:val="00ED4F2B"/>
    <w:rsid w:val="00ED74F5"/>
    <w:rsid w:val="00ED7752"/>
    <w:rsid w:val="00EE165F"/>
    <w:rsid w:val="00EE2272"/>
    <w:rsid w:val="00EE3AD5"/>
    <w:rsid w:val="00EE4420"/>
    <w:rsid w:val="00EE461C"/>
    <w:rsid w:val="00EE4E6C"/>
    <w:rsid w:val="00EE7D36"/>
    <w:rsid w:val="00EE7ED3"/>
    <w:rsid w:val="00EF0725"/>
    <w:rsid w:val="00EF13FE"/>
    <w:rsid w:val="00EF31B5"/>
    <w:rsid w:val="00EF4042"/>
    <w:rsid w:val="00EF4DFC"/>
    <w:rsid w:val="00EF4E26"/>
    <w:rsid w:val="00F0155E"/>
    <w:rsid w:val="00F01728"/>
    <w:rsid w:val="00F03A1E"/>
    <w:rsid w:val="00F05806"/>
    <w:rsid w:val="00F064B2"/>
    <w:rsid w:val="00F07559"/>
    <w:rsid w:val="00F10785"/>
    <w:rsid w:val="00F13062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4459"/>
    <w:rsid w:val="00F34AA3"/>
    <w:rsid w:val="00F35EC4"/>
    <w:rsid w:val="00F37DA0"/>
    <w:rsid w:val="00F4008B"/>
    <w:rsid w:val="00F406C0"/>
    <w:rsid w:val="00F47B1A"/>
    <w:rsid w:val="00F5104D"/>
    <w:rsid w:val="00F539D0"/>
    <w:rsid w:val="00F556AC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4503"/>
    <w:rsid w:val="00F7593B"/>
    <w:rsid w:val="00F75BDE"/>
    <w:rsid w:val="00F80005"/>
    <w:rsid w:val="00F8153A"/>
    <w:rsid w:val="00F8383A"/>
    <w:rsid w:val="00F870EE"/>
    <w:rsid w:val="00F87426"/>
    <w:rsid w:val="00F928DB"/>
    <w:rsid w:val="00F939AB"/>
    <w:rsid w:val="00F940F0"/>
    <w:rsid w:val="00F9577A"/>
    <w:rsid w:val="00F97F7C"/>
    <w:rsid w:val="00FA1B5A"/>
    <w:rsid w:val="00FA586A"/>
    <w:rsid w:val="00FA5BD9"/>
    <w:rsid w:val="00FA712E"/>
    <w:rsid w:val="00FB11E2"/>
    <w:rsid w:val="00FB2A19"/>
    <w:rsid w:val="00FB2DCB"/>
    <w:rsid w:val="00FB3C1D"/>
    <w:rsid w:val="00FB6EF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E7D70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1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1E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4951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ny"/>
    <w:uiPriority w:val="99"/>
    <w:rsid w:val="00ED22EC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515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Piasecka</dc:creator>
  <cp:lastModifiedBy>basia</cp:lastModifiedBy>
  <cp:revision>39</cp:revision>
  <cp:lastPrinted>2022-12-19T10:05:00Z</cp:lastPrinted>
  <dcterms:created xsi:type="dcterms:W3CDTF">2025-05-23T18:00:00Z</dcterms:created>
  <dcterms:modified xsi:type="dcterms:W3CDTF">2025-07-12T20:15:00Z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