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7"/>
      </w:tblGrid>
      <w:tr w:rsidR="00B10F45">
        <w:trPr>
          <w:trHeight w:val="27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F45" w:rsidRDefault="0008043F" w:rsidP="0008043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04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Załącznik nr 2.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  <w:bookmarkStart w:id="0" w:name="_GoBack"/>
            <w:bookmarkEnd w:id="0"/>
            <w:r w:rsidRPr="0008043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do SWZ  21/2026/DZP</w:t>
            </w:r>
          </w:p>
        </w:tc>
      </w:tr>
      <w:tr w:rsidR="00B10F45">
        <w:trPr>
          <w:trHeight w:val="260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F45" w:rsidRDefault="002C29DD" w:rsidP="002C29DD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I. </w:t>
            </w:r>
            <w:r w:rsidR="006B5A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ZESTAWIENIE PARAMETRÓW / SPECYFIKACJA TECHNICZNA</w:t>
            </w:r>
          </w:p>
        </w:tc>
      </w:tr>
      <w:tr w:rsidR="00B10F45">
        <w:trPr>
          <w:trHeight w:val="28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F45" w:rsidRDefault="006B5AF5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 zamówienia:  </w:t>
            </w:r>
          </w:p>
          <w:p w:rsidR="00B10F45" w:rsidRDefault="006B5AF5">
            <w:pPr>
              <w:pStyle w:val="Akapitzlist"/>
              <w:numPr>
                <w:ilvl w:val="0"/>
                <w:numId w:val="34"/>
              </w:numPr>
              <w:spacing w:before="100" w:beforeAutospacing="1" w:line="278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Dostawa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zestawu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narzędzi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histeroskopii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- 2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komplety</w:t>
            </w:r>
            <w:proofErr w:type="spellEnd"/>
          </w:p>
          <w:p w:rsidR="00B10F45" w:rsidRDefault="00B10F45">
            <w:pPr>
              <w:spacing w:after="0"/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10F45">
        <w:trPr>
          <w:trHeight w:val="2873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F45" w:rsidRDefault="00B10F45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10F45" w:rsidRDefault="006B5AF5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Nazwa Wykonawcy:                                                     …………………………………………………………………</w:t>
            </w:r>
          </w:p>
          <w:p w:rsidR="00B10F45" w:rsidRDefault="006B5AF5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Producent:</w:t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              …………………………………………………………………</w:t>
            </w:r>
          </w:p>
          <w:p w:rsidR="00B10F45" w:rsidRDefault="006B5AF5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Oferowany model/typ/numer katalogowy:                …………………………………………………………………</w:t>
            </w:r>
          </w:p>
          <w:p w:rsidR="00B10F45" w:rsidRDefault="006B5AF5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Rok produkcji (nie starszy niż 2025):</w:t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…………………………………………………………………</w:t>
            </w:r>
          </w:p>
          <w:p w:rsidR="00B10F45" w:rsidRDefault="006B5AF5">
            <w:pPr>
              <w:tabs>
                <w:tab w:val="left" w:pos="0"/>
              </w:tabs>
              <w:spacing w:after="24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Kraj pochodzenia: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 xml:space="preserve">                               ..................................................................</w:t>
            </w:r>
          </w:p>
        </w:tc>
      </w:tr>
    </w:tbl>
    <w:p w:rsidR="00B10F45" w:rsidRDefault="00B10F4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48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"/>
        <w:gridCol w:w="4093"/>
        <w:gridCol w:w="2290"/>
        <w:gridCol w:w="3126"/>
      </w:tblGrid>
      <w:tr w:rsidR="00B10F45">
        <w:trPr>
          <w:trHeight w:val="12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B10F45" w:rsidRDefault="006B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1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B10F45" w:rsidRDefault="006B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PRZEDMIOTU ZAMÓWIENIA</w:t>
            </w:r>
          </w:p>
        </w:tc>
        <w:tc>
          <w:tcPr>
            <w:tcW w:w="17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10F45" w:rsidRDefault="006B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B10F45" w:rsidRDefault="006B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24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B10F45" w:rsidRDefault="006B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B10F45" w:rsidRDefault="006B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B10F45" w:rsidRDefault="006B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(wypełnia Wykonawca)</w:t>
            </w:r>
          </w:p>
        </w:tc>
      </w:tr>
      <w:tr w:rsidR="00B10F45" w:rsidTr="002C29DD">
        <w:trPr>
          <w:trHeight w:val="204"/>
        </w:trPr>
        <w:tc>
          <w:tcPr>
            <w:tcW w:w="64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F45" w:rsidRDefault="00B10F4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45" w:rsidRDefault="006B5AF5" w:rsidP="002C29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Zestaw narzędzi do histeroskopii kompatybilny z torem wizyjnym firmy Olympus będącym w posiadaniu Zamawiającego</w:t>
            </w:r>
            <w:r w:rsidR="002C29D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F45" w:rsidRDefault="006B5AF5" w:rsidP="002C29D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4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45" w:rsidRDefault="00B10F4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F45" w:rsidTr="002C29DD">
        <w:trPr>
          <w:trHeight w:val="204"/>
        </w:trPr>
        <w:tc>
          <w:tcPr>
            <w:tcW w:w="64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F45" w:rsidRDefault="00B10F45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45" w:rsidRPr="002C29DD" w:rsidRDefault="000F071C" w:rsidP="002C29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Kleszczyki </w:t>
            </w:r>
            <w:r w:rsidR="006B5AF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chwytające,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2C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rozmiar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„5 Fr”</w:t>
            </w:r>
            <w:r w:rsidR="006B5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B5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półgiętkie; bransze miseczkowe, obie ruchome, typu "zęby rekina";</w:t>
            </w:r>
            <w:r w:rsidR="002C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B5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bransze z automatycznym zamknięciem dla bezpiecznego wprowadzania do kanału roboczego; przyłącze typu Luer do mycia instrumentu</w:t>
            </w:r>
            <w:r w:rsidR="002C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F45" w:rsidRDefault="006B5AF5" w:rsidP="002C29D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4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45" w:rsidRDefault="00B10F4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F45" w:rsidTr="002C29DD">
        <w:trPr>
          <w:trHeight w:val="204"/>
        </w:trPr>
        <w:tc>
          <w:tcPr>
            <w:tcW w:w="64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F45" w:rsidRDefault="00B10F45" w:rsidP="002C29DD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F45" w:rsidRPr="002C29DD" w:rsidRDefault="006B5AF5" w:rsidP="002C29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Nożyczki</w:t>
            </w:r>
            <w:r w:rsidR="002C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rozmiar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F07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„5 Fr”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półgiętkie;</w:t>
            </w:r>
            <w:r w:rsidR="002C29DD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jedna bransza ruchoma, z automatycznym zamknięciem dla bezpiecznego wprowadzania do kanału roboczego;</w:t>
            </w:r>
            <w:r w:rsidR="002C29DD">
              <w:rPr>
                <w:rFonts w:ascii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2C29D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rzyłącze typu Luer do mycia instrumentu</w:t>
            </w:r>
            <w:r>
              <w:rPr>
                <w:rFonts w:ascii="Arial" w:hAnsi="Arial" w:cs="Arial"/>
                <w:color w:val="000000"/>
              </w:rPr>
              <w:t>.</w:t>
            </w:r>
          </w:p>
          <w:p w:rsidR="00B10F45" w:rsidRDefault="00B10F45" w:rsidP="002C29DD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F45" w:rsidRDefault="006B5AF5" w:rsidP="002C29D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4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45" w:rsidRDefault="00B10F4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10F45" w:rsidRDefault="00B10F45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:rsidR="00B10F45" w:rsidRDefault="006B5AF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 xml:space="preserve">*) wskazane parametry należy potwierdzić w załączonym katalogu sprzętu </w:t>
      </w:r>
    </w:p>
    <w:p w:rsidR="00B10F45" w:rsidRDefault="00B10F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10F45" w:rsidRDefault="006B5A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Uwaga:</w:t>
      </w:r>
      <w:r>
        <w:rPr>
          <w:rFonts w:ascii="Times New Roman" w:hAnsi="Times New Roman" w:cs="Times New Roman"/>
          <w:sz w:val="20"/>
          <w:szCs w:val="20"/>
        </w:rPr>
        <w:t xml:space="preserve"> W kolumnie „PARAMETR OFEROWANY” należy wpisać „Tak” oraz potwierdzić spełnienie warunków. </w:t>
      </w:r>
    </w:p>
    <w:p w:rsidR="00B10F45" w:rsidRDefault="006B5A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Brak wypełnienia tej rubryki lub wpisanie „Nie” spowoduje odrzucenie oferty jako nie spełniającej wymaganych warunków technicznych, o ile z treści innych dokumentów stanowiących załączniki do oferty nie będzie wynikało, iż przedmiot oferty spełnia wymagania określone w ww. tabeli.</w:t>
      </w:r>
    </w:p>
    <w:p w:rsidR="00B10F45" w:rsidRDefault="00B10F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10F45" w:rsidRDefault="006B5A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wypełnienia i złożenia wraz z ofertą Wykazu kategorii danych osobowych dla przedmiotu zamówienia. Wykaz posłuży Zamawiającemu do weryfikacji zgodności oferowanego sprzętu/ przedmiotu zamówienia  z art. 25 RODO oraz do precyzyjnego określenia przedmiotu przetwarzania w umowie powierzenia.</w:t>
      </w:r>
    </w:p>
    <w:p w:rsidR="00B10F45" w:rsidRDefault="00B10F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10F45" w:rsidRDefault="006B5A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wskazania w poniższej tabeli wyłącznie tych kategorii danych, które urządzenie faktycznie pozwala wprowadzać, przechowywać lub przesyłać. Dane niemające zastosowania należy wykreślić a dane brakujące należy dopisać</w:t>
      </w:r>
      <w:r w:rsidR="002C29DD">
        <w:rPr>
          <w:rFonts w:ascii="Times New Roman" w:hAnsi="Times New Roman" w:cs="Times New Roman"/>
          <w:sz w:val="20"/>
          <w:szCs w:val="20"/>
        </w:rPr>
        <w:t>.</w:t>
      </w:r>
    </w:p>
    <w:p w:rsidR="002C29DD" w:rsidRDefault="002C29D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C29DD" w:rsidRDefault="002C29D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C29DD" w:rsidRDefault="002C29D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C29DD" w:rsidRDefault="002C29D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C29DD" w:rsidRDefault="002C29D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C29DD" w:rsidRDefault="002C29D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10F45" w:rsidRDefault="006B5A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Tabela nr 1 Wykaz kategorii danych osobowych dla przedmiotu zamówienia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1964"/>
        <w:gridCol w:w="3826"/>
        <w:gridCol w:w="4139"/>
      </w:tblGrid>
      <w:tr w:rsidR="00B10F45" w:rsidTr="002C29DD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F45" w:rsidRPr="002C29DD" w:rsidRDefault="006B5AF5" w:rsidP="002C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9DD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F45" w:rsidRPr="002C29DD" w:rsidRDefault="006B5AF5" w:rsidP="002C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9DD">
              <w:rPr>
                <w:rFonts w:ascii="Times New Roman" w:hAnsi="Times New Roman" w:cs="Times New Roman"/>
                <w:b/>
                <w:sz w:val="20"/>
                <w:szCs w:val="20"/>
              </w:rPr>
              <w:t>Aparatura/sprzęt medyczny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F45" w:rsidRPr="002C29DD" w:rsidRDefault="006B5AF5" w:rsidP="002C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9DD">
              <w:rPr>
                <w:rFonts w:ascii="Times New Roman" w:hAnsi="Times New Roman" w:cs="Times New Roman"/>
                <w:b/>
                <w:sz w:val="20"/>
                <w:szCs w:val="20"/>
              </w:rPr>
              <w:t>Kategoria osób, których dane dotyczą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F45" w:rsidRPr="002C29DD" w:rsidRDefault="006B5AF5" w:rsidP="002C29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2C29DD">
              <w:rPr>
                <w:rFonts w:ascii="Times New Roman" w:hAnsi="Times New Roman" w:cs="Times New Roman"/>
                <w:b/>
                <w:sz w:val="20"/>
                <w:szCs w:val="20"/>
              </w:rPr>
              <w:t>Kategorie danych osobowych</w:t>
            </w:r>
          </w:p>
        </w:tc>
      </w:tr>
      <w:tr w:rsidR="00B10F45" w:rsidTr="002C29DD">
        <w:trPr>
          <w:trHeight w:val="130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9DD" w:rsidRDefault="002C29DD" w:rsidP="002C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0F45" w:rsidRDefault="00B10F45" w:rsidP="002C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DD" w:rsidRDefault="002C29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0F45" w:rsidRDefault="006B5A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Nazwa/ Model/ typ/ numer katalogowy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9DD" w:rsidRDefault="002C29DD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B10F45" w:rsidRDefault="006B5AF5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Pacjentów (w tym dzieci) na rzecz których udzielane są świadczenia zdrowotne, w zakresie danych zwykłych oraz danych szczególnych kategorii.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45" w:rsidRDefault="006B5AF5" w:rsidP="002C29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Dane zwykłe: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 w:type="textWrapping" w:clear="all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imię, nazwisko, nazwisko panieńskie, nr PESEL, adres zamieszkania, data urodzenia, miejsce urodzenia, obywatelstwo, płeć, numer identyfikacyjny pacjenta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 …………….….............................................</w:t>
            </w:r>
          </w:p>
          <w:p w:rsidR="00B10F45" w:rsidRDefault="006B5AF5" w:rsidP="002C29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szczególnych kategorii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(tzw. wrażliwe):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dane o stanie zdrowia (wyniki badań, parametry życiowe, diagnozy, historia leczenia), dane genetyczne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oraz………………………………...……………</w:t>
            </w:r>
          </w:p>
          <w:p w:rsidR="00B10F45" w:rsidRDefault="006B5AF5" w:rsidP="002C29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rodziców/ opiekunów prawnych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imię i nazwisko, nr PESEL, dane kontaktowe, stopień pokrewieństwa oraz 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</w:r>
          </w:p>
        </w:tc>
      </w:tr>
      <w:tr w:rsidR="00B10F45">
        <w:trPr>
          <w:trHeight w:val="139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45" w:rsidRDefault="00B10F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45" w:rsidRDefault="00B10F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45" w:rsidRDefault="006B5AF5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Pracowników i osób zatrudnionych przez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Zamawiającego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 innej niż umowa o pracę podstawie prawnej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zakresie danych zwykłych.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45" w:rsidRDefault="006B5AF5" w:rsidP="002C29D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zwykłe: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 w:type="textWrapping" w:clear="all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imię i nazwisko, stanowisko, numer prawa wykonywania zawodu (PWZ), identyfikator użytkownika (login), podpis cyfrowy/ elektroniczny, oraz ……………………..………</w:t>
            </w:r>
          </w:p>
        </w:tc>
      </w:tr>
    </w:tbl>
    <w:p w:rsidR="00B10F45" w:rsidRDefault="00B10F4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472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72"/>
      </w:tblGrid>
      <w:tr w:rsidR="00B10F45" w:rsidTr="002C29DD">
        <w:trPr>
          <w:trHeight w:val="239"/>
        </w:trPr>
        <w:tc>
          <w:tcPr>
            <w:tcW w:w="10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F45" w:rsidRDefault="006B5AF5">
            <w:pPr>
              <w:tabs>
                <w:tab w:val="left" w:pos="0"/>
              </w:tabs>
              <w:spacing w:after="0" w:line="240" w:lineRule="auto"/>
              <w:ind w:left="10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 POZOSTAŁE WYMAGANIA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WARUNKI UDZIAŁU W ZAMÓWIENIU</w:t>
            </w:r>
          </w:p>
        </w:tc>
      </w:tr>
      <w:tr w:rsidR="00B10F45" w:rsidTr="002C29DD">
        <w:trPr>
          <w:trHeight w:val="467"/>
        </w:trPr>
        <w:tc>
          <w:tcPr>
            <w:tcW w:w="10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0F45" w:rsidRDefault="006B5AF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Przedmiot zamówienia: </w:t>
            </w:r>
          </w:p>
          <w:p w:rsidR="00B10F45" w:rsidRDefault="006B5AF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>Dostawa zestawu narzędzi do histeroskopii- 2 komplety</w:t>
            </w:r>
          </w:p>
        </w:tc>
      </w:tr>
    </w:tbl>
    <w:p w:rsidR="00B10F45" w:rsidRDefault="00B10F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40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7"/>
        <w:gridCol w:w="5790"/>
        <w:gridCol w:w="1633"/>
        <w:gridCol w:w="2227"/>
      </w:tblGrid>
      <w:tr w:rsidR="00B10F45" w:rsidTr="002C29DD">
        <w:trPr>
          <w:trHeight w:val="581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:rsidR="00B10F45" w:rsidRDefault="006B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II.</w:t>
            </w:r>
          </w:p>
        </w:tc>
        <w:tc>
          <w:tcPr>
            <w:tcW w:w="579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B10F45" w:rsidRDefault="006B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GWARANCJA/SERWIS/POZOSTAŁE WARUNKI UDZIAŁU W ZAMÓWIENIU</w:t>
            </w:r>
          </w:p>
        </w:tc>
        <w:tc>
          <w:tcPr>
            <w:tcW w:w="163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B10F45" w:rsidRDefault="006B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B10F45" w:rsidRDefault="006B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22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B10F45" w:rsidRDefault="006B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B10F45" w:rsidRDefault="006B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B10F45" w:rsidRDefault="006B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(wypełnia Wykonawca)</w:t>
            </w:r>
          </w:p>
        </w:tc>
      </w:tr>
      <w:tr w:rsidR="00B10F45" w:rsidTr="000F071C">
        <w:trPr>
          <w:trHeight w:val="581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F45" w:rsidRDefault="00B10F45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79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10F45" w:rsidRDefault="006B5AF5" w:rsidP="002C29DD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Termin gwarancji przedmiotu zamówienia minimum 24 miesiące liczony od daty podpisania bez zastrzeżeń „Protokołu zdawczo-odbiorczego”</w:t>
            </w:r>
          </w:p>
        </w:tc>
        <w:tc>
          <w:tcPr>
            <w:tcW w:w="163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F45" w:rsidRDefault="006B5AF5" w:rsidP="000F0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2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45" w:rsidRDefault="00B10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0F45" w:rsidTr="000F071C">
        <w:trPr>
          <w:trHeight w:val="581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F45" w:rsidRDefault="00B10F45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79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10F45" w:rsidRDefault="006B5AF5" w:rsidP="002C29DD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na usunięcie wad i usterek urządzenia (za wyjątkiem dni ustawowo wolnych od pracy) do 7 dni roboczych od dnia zgłoszenia (złożenia reklamacji)</w:t>
            </w:r>
            <w:r w:rsidR="002C29DD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63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F45" w:rsidRDefault="006B5AF5" w:rsidP="000F0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2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45" w:rsidRDefault="00B10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0F45" w:rsidTr="000F071C">
        <w:trPr>
          <w:trHeight w:val="581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F45" w:rsidRDefault="00B10F45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79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10F45" w:rsidRDefault="006B5AF5" w:rsidP="002C29DD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reakcji serwisu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t</w:t>
            </w:r>
            <w:r>
              <w:rPr>
                <w:rFonts w:ascii="Times New Roman" w:hAnsi="Times New Roman"/>
                <w:sz w:val="20"/>
                <w:szCs w:val="20"/>
                <w:lang w:val="pl-PL"/>
              </w:rPr>
              <w:t>echnicznego na zgłoszone wady i usterki urządzenia do 24 godzin od momentu zgłoszenia</w:t>
            </w:r>
            <w:r w:rsidR="002C29DD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63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F45" w:rsidRDefault="006B5AF5" w:rsidP="000F0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,podać</w:t>
            </w:r>
          </w:p>
        </w:tc>
        <w:tc>
          <w:tcPr>
            <w:tcW w:w="22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45" w:rsidRDefault="00B10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0F45" w:rsidTr="000F071C">
        <w:trPr>
          <w:trHeight w:val="581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F45" w:rsidRDefault="00B10F45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79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10F45" w:rsidRDefault="006B5AF5" w:rsidP="002C29DD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Urządzenie lub jego elementy podlegające sterylizacji w parze wodnej w nadciśnieniu w dwóch zakresach temperatur 134ºC, czas </w:t>
            </w:r>
            <w:r w:rsidR="000F071C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ekspozycji 7 minut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, 121ºC czas ekspozycji 20 min</w:t>
            </w:r>
            <w:r w:rsidR="000F071C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ut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, lub w sterylizacji plazmowej w temperaturze 45 C czas ekspozycji 28 minut.  Jeżeli urządzenie wymaga demontażu przed procesem dekontaminacji personel Centralnej Sterylizatorni Zamawiającego zostanie przeszkolony w tym zakresie przez przedstawiciela Wykonawcy</w:t>
            </w:r>
            <w:r w:rsidR="002C29DD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163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0F45" w:rsidRDefault="006B5AF5" w:rsidP="000F07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22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45" w:rsidRDefault="00B10F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B10F45" w:rsidRDefault="002C29D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6B5AF5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6B5AF5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*)  Przez „czas reakcji” należy rozumieć czas, w którym serwisant, po otrzymaniu zgłoszenia, stawi się </w:t>
      </w:r>
      <w:r w:rsidR="006B5AF5">
        <w:rPr>
          <w:rFonts w:ascii="Times New Roman" w:hAnsi="Times New Roman" w:cs="Times New Roman"/>
          <w:b/>
          <w:color w:val="000000"/>
          <w:sz w:val="20"/>
          <w:szCs w:val="20"/>
        </w:rPr>
        <w:br w:type="textWrapping" w:clear="all"/>
        <w:t>w siedzibie użytkownika i przystąpi do niezwłocznego usunięcia usterek.</w:t>
      </w:r>
    </w:p>
    <w:p w:rsidR="00B10F45" w:rsidRDefault="00B10F4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10F45" w:rsidRDefault="006B5AF5" w:rsidP="002C2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oferowany powyżej sprzęt medyczny jest kompletny i będzie gotowy do użytkowania po uruchomieniu bez</w:t>
      </w:r>
    </w:p>
    <w:p w:rsidR="00B10F45" w:rsidRDefault="006B5AF5" w:rsidP="002C2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żadnych dodatkowych zakupów. Aparat oprócz spełnienia odpowiednich parametrów funkcjonalnych gwarantuje</w:t>
      </w:r>
    </w:p>
    <w:p w:rsidR="00B10F45" w:rsidRDefault="006B5AF5" w:rsidP="002C29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bezpieczeństwo pacjentów i personelu medycznego oraz zapewnia wymagany poziom świadczonych usług medycznych.</w:t>
      </w:r>
    </w:p>
    <w:p w:rsidR="00B10F45" w:rsidRDefault="00B10F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10F45" w:rsidRDefault="00B10F45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10F45" w:rsidRDefault="006B5AF5">
      <w:pPr>
        <w:pStyle w:val="NormalnyWeb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………………….                                                                                         …………………………….</w:t>
      </w:r>
    </w:p>
    <w:p w:rsidR="00B10F45" w:rsidRPr="002C29DD" w:rsidRDefault="006B5AF5" w:rsidP="002C29DD">
      <w:pPr>
        <w:pStyle w:val="NormalnyWeb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(miejscowość i data)                                                                                                 (podpis upoważnionego przedstawiciela Wykonawcy)</w:t>
      </w:r>
    </w:p>
    <w:sectPr w:rsidR="00B10F45" w:rsidRPr="002C29DD">
      <w:headerReference w:type="default" r:id="rId7"/>
      <w:footerReference w:type="default" r:id="rId8"/>
      <w:endnotePr>
        <w:numFmt w:val="decimal"/>
      </w:endnotePr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7A04" w:rsidRDefault="00FE7A04">
      <w:pPr>
        <w:spacing w:after="0" w:line="240" w:lineRule="auto"/>
      </w:pPr>
      <w:r>
        <w:separator/>
      </w:r>
    </w:p>
  </w:endnote>
  <w:endnote w:type="continuationSeparator" w:id="0">
    <w:p w:rsidR="00FE7A04" w:rsidRDefault="00FE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F45" w:rsidRDefault="006B5AF5">
    <w:pPr>
      <w:pStyle w:val="Stopk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08043F" w:rsidRPr="0008043F">
      <w:rPr>
        <w:noProof/>
        <w:sz w:val="20"/>
        <w:szCs w:val="20"/>
        <w:lang w:val="pl-PL"/>
      </w:rPr>
      <w:t>2</w:t>
    </w:r>
    <w:r>
      <w:rPr>
        <w:sz w:val="20"/>
        <w:szCs w:val="20"/>
      </w:rPr>
      <w:fldChar w:fldCharType="end"/>
    </w:r>
  </w:p>
  <w:p w:rsidR="00B10F45" w:rsidRDefault="00B10F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7A04" w:rsidRDefault="00FE7A04">
      <w:r>
        <w:separator/>
      </w:r>
    </w:p>
  </w:footnote>
  <w:footnote w:type="continuationSeparator" w:id="0">
    <w:p w:rsidR="00FE7A04" w:rsidRDefault="00FE7A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F45" w:rsidRDefault="00B10F45">
    <w:pPr>
      <w:pStyle w:val="Nagwek"/>
      <w:jc w:val="right"/>
      <w:rPr>
        <w:b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5224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5"/>
    <w:multiLevelType w:val="multilevel"/>
    <w:tmpl w:val="E6FCD7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1E149CE"/>
    <w:multiLevelType w:val="multilevel"/>
    <w:tmpl w:val="8624AFA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A27321A"/>
    <w:multiLevelType w:val="multilevel"/>
    <w:tmpl w:val="47E8E4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4" w15:restartNumberingAfterBreak="0">
    <w:nsid w:val="0E6908B7"/>
    <w:multiLevelType w:val="multilevel"/>
    <w:tmpl w:val="727EE3D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5" w15:restartNumberingAfterBreak="0">
    <w:nsid w:val="15231762"/>
    <w:multiLevelType w:val="multilevel"/>
    <w:tmpl w:val="4F586DFC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B9E9B"/>
    <w:multiLevelType w:val="multilevel"/>
    <w:tmpl w:val="EFF8822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75C5420"/>
    <w:multiLevelType w:val="multilevel"/>
    <w:tmpl w:val="F7D2B5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D29D9"/>
    <w:multiLevelType w:val="multilevel"/>
    <w:tmpl w:val="5B5C6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19E65AC"/>
    <w:multiLevelType w:val="multilevel"/>
    <w:tmpl w:val="58D078B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2471379D"/>
    <w:multiLevelType w:val="multilevel"/>
    <w:tmpl w:val="7B2A5B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280C93"/>
    <w:multiLevelType w:val="multilevel"/>
    <w:tmpl w:val="471C5284"/>
    <w:lvl w:ilvl="0">
      <w:start w:val="3"/>
      <w:numFmt w:val="upp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6622B84"/>
    <w:multiLevelType w:val="multilevel"/>
    <w:tmpl w:val="08A873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43EE5"/>
    <w:multiLevelType w:val="multilevel"/>
    <w:tmpl w:val="85021B2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02797"/>
    <w:multiLevelType w:val="multilevel"/>
    <w:tmpl w:val="F626B6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Roboto" w:hAnsi="Roboto"/>
      </w:rPr>
    </w:lvl>
    <w:lvl w:ilvl="2">
      <w:start w:val="500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5770E"/>
    <w:multiLevelType w:val="multilevel"/>
    <w:tmpl w:val="11FC54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64A7501"/>
    <w:multiLevelType w:val="multilevel"/>
    <w:tmpl w:val="9500B1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7077E"/>
    <w:multiLevelType w:val="multilevel"/>
    <w:tmpl w:val="A67A1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379C1221"/>
    <w:multiLevelType w:val="multilevel"/>
    <w:tmpl w:val="01EE66BE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/>
      </w:rPr>
    </w:lvl>
  </w:abstractNum>
  <w:abstractNum w:abstractNumId="19" w15:restartNumberingAfterBreak="0">
    <w:nsid w:val="38990B60"/>
    <w:multiLevelType w:val="multilevel"/>
    <w:tmpl w:val="1A46372E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3B05745B"/>
    <w:multiLevelType w:val="multilevel"/>
    <w:tmpl w:val="F132BBA2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3C583AE7"/>
    <w:multiLevelType w:val="multilevel"/>
    <w:tmpl w:val="C3E24F8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727707"/>
    <w:multiLevelType w:val="multilevel"/>
    <w:tmpl w:val="730E7D46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FF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DD1D0E"/>
    <w:multiLevelType w:val="multilevel"/>
    <w:tmpl w:val="8640E30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4C201F1C"/>
    <w:multiLevelType w:val="multilevel"/>
    <w:tmpl w:val="D568A3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4A5C6A"/>
    <w:multiLevelType w:val="multilevel"/>
    <w:tmpl w:val="B4CEF42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1D94AB3"/>
    <w:multiLevelType w:val="multilevel"/>
    <w:tmpl w:val="8938991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FF4417"/>
    <w:multiLevelType w:val="multilevel"/>
    <w:tmpl w:val="83F6DA54"/>
    <w:lvl w:ilvl="0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8" w15:restartNumberingAfterBreak="0">
    <w:nsid w:val="55765ABF"/>
    <w:multiLevelType w:val="multilevel"/>
    <w:tmpl w:val="9EEC66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06605"/>
    <w:multiLevelType w:val="multilevel"/>
    <w:tmpl w:val="E48A402C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783D1B"/>
    <w:multiLevelType w:val="multilevel"/>
    <w:tmpl w:val="5EDA2B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A7656"/>
    <w:multiLevelType w:val="multilevel"/>
    <w:tmpl w:val="61CE74F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6C63715A"/>
    <w:multiLevelType w:val="multilevel"/>
    <w:tmpl w:val="E8F48AC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MS Mincho"/>
        <w:b w:val="0"/>
        <w:sz w:val="20"/>
        <w:szCs w:val="2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3" w15:restartNumberingAfterBreak="0">
    <w:nsid w:val="7DDD5775"/>
    <w:multiLevelType w:val="multilevel"/>
    <w:tmpl w:val="76FADD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"/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0"/>
  </w:num>
  <w:num w:numId="7">
    <w:abstractNumId w:val="16"/>
  </w:num>
  <w:num w:numId="8">
    <w:abstractNumId w:val="14"/>
  </w:num>
  <w:num w:numId="9">
    <w:abstractNumId w:val="22"/>
  </w:num>
  <w:num w:numId="10">
    <w:abstractNumId w:val="26"/>
  </w:num>
  <w:num w:numId="11">
    <w:abstractNumId w:val="5"/>
  </w:num>
  <w:num w:numId="12">
    <w:abstractNumId w:val="13"/>
  </w:num>
  <w:num w:numId="13">
    <w:abstractNumId w:val="11"/>
  </w:num>
  <w:num w:numId="14">
    <w:abstractNumId w:val="24"/>
  </w:num>
  <w:num w:numId="15">
    <w:abstractNumId w:val="7"/>
  </w:num>
  <w:num w:numId="16">
    <w:abstractNumId w:val="2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4"/>
  </w:num>
  <w:num w:numId="20">
    <w:abstractNumId w:val="31"/>
  </w:num>
  <w:num w:numId="21">
    <w:abstractNumId w:val="25"/>
  </w:num>
  <w:num w:numId="22">
    <w:abstractNumId w:val="23"/>
  </w:num>
  <w:num w:numId="23">
    <w:abstractNumId w:val="0"/>
  </w:num>
  <w:num w:numId="24">
    <w:abstractNumId w:val="1"/>
  </w:num>
  <w:num w:numId="25">
    <w:abstractNumId w:val="9"/>
  </w:num>
  <w:num w:numId="26">
    <w:abstractNumId w:val="18"/>
  </w:num>
  <w:num w:numId="27">
    <w:abstractNumId w:val="2"/>
  </w:num>
  <w:num w:numId="28">
    <w:abstractNumId w:val="21"/>
  </w:num>
  <w:num w:numId="29">
    <w:abstractNumId w:val="15"/>
  </w:num>
  <w:num w:numId="30">
    <w:abstractNumId w:val="17"/>
  </w:num>
  <w:num w:numId="31">
    <w:abstractNumId w:val="8"/>
  </w:num>
  <w:num w:numId="32">
    <w:abstractNumId w:val="20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6"/>
  </w:num>
  <w:num w:numId="36">
    <w:abstractNumId w:val="27"/>
  </w:num>
  <w:num w:numId="37">
    <w:abstractNumId w:val="33"/>
  </w:num>
  <w:num w:numId="38">
    <w:abstractNumId w:val="19"/>
  </w:num>
  <w:num w:numId="39">
    <w:abstractNumId w:val="6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F45"/>
    <w:rsid w:val="0008043F"/>
    <w:rsid w:val="000F071C"/>
    <w:rsid w:val="002C29DD"/>
    <w:rsid w:val="006B5AF5"/>
    <w:rsid w:val="00786B11"/>
    <w:rsid w:val="00A84934"/>
    <w:rsid w:val="00B10F45"/>
    <w:rsid w:val="00FE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C0EE6B-49E0-47B9-A904-ED41EAA2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Symbol" w:hAnsi="Symbol" w:cs="MS Mincho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after="0" w:line="240" w:lineRule="auto"/>
      <w:jc w:val="center"/>
      <w:outlineLvl w:val="0"/>
    </w:pPr>
    <w:rPr>
      <w:rFonts w:ascii="MS Mincho" w:eastAsia="MS Mincho" w:hAnsi="MS Mincho" w:cs="Times New Roman"/>
      <w:b/>
      <w:sz w:val="24"/>
      <w:szCs w:val="2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160" w:line="259" w:lineRule="auto"/>
      <w:ind w:left="720"/>
      <w:contextualSpacing/>
    </w:pPr>
    <w:rPr>
      <w:rFonts w:cs="Times New Roman"/>
      <w:lang w:val="en-US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qFormat/>
    <w:rPr>
      <w:rFonts w:ascii="MS Mincho" w:eastAsia="Trebuchet MS" w:hAnsi="MS Mincho"/>
      <w:sz w:val="24"/>
      <w:szCs w:val="24"/>
      <w:lang w:eastAsia="ja-JP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  <w:rPr>
      <w:rFonts w:cs="Times New Roman"/>
      <w:lang w:val="en-US"/>
    </w:rPr>
  </w:style>
  <w:style w:type="character" w:customStyle="1" w:styleId="HeaderChar">
    <w:name w:val="Header Char"/>
    <w:basedOn w:val="Domylnaczcionkaakapitu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MS Mincho" w:eastAsia="MS Mincho" w:hAnsi="MS Mincho" w:cs="Times New Roman"/>
      <w:sz w:val="24"/>
      <w:szCs w:val="24"/>
      <w:lang w:val="en-US"/>
    </w:r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Pr>
      <w:color w:val="954F72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StopkaZnak">
    <w:name w:val="Stopka Znak"/>
    <w:link w:val="Stopka"/>
    <w:uiPriority w:val="99"/>
    <w:rPr>
      <w:rFonts w:ascii="MS Mincho" w:eastAsia="MS Mincho" w:hAnsi="MS Mincho"/>
      <w:sz w:val="24"/>
      <w:szCs w:val="24"/>
      <w:lang w:val="en-US" w:eastAsia="en-US"/>
    </w:rPr>
  </w:style>
  <w:style w:type="character" w:customStyle="1" w:styleId="FontStyle47">
    <w:name w:val="Font Style47"/>
    <w:rPr>
      <w:rFonts w:ascii="MS Mincho" w:hAnsi="MS Mincho" w:cs="MS Mincho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pPr>
      <w:spacing w:after="0" w:line="240" w:lineRule="auto"/>
      <w:jc w:val="both"/>
    </w:pPr>
    <w:rPr>
      <w:rFonts w:ascii="Courier New" w:eastAsia="MS Mincho" w:hAnsi="Courier New" w:cs="Times New Roman"/>
      <w:sz w:val="24"/>
      <w:szCs w:val="24"/>
      <w:lang w:val="en-US"/>
    </w:rPr>
  </w:style>
  <w:style w:type="character" w:customStyle="1" w:styleId="TekstpodstawowyZnak">
    <w:name w:val="Tekst podstawowy Znak"/>
    <w:link w:val="Tekstpodstawowy"/>
    <w:rPr>
      <w:rFonts w:ascii="Courier New" w:eastAsia="MS Mincho" w:hAnsi="Courier New" w:cs="Courier New"/>
      <w:sz w:val="24"/>
      <w:szCs w:val="24"/>
    </w:rPr>
  </w:style>
  <w:style w:type="paragraph" w:customStyle="1" w:styleId="WW-Tekstpodstawowy3">
    <w:name w:val="WW-Tekst podstawowy 3"/>
    <w:basedOn w:val="Normalny"/>
    <w:pPr>
      <w:spacing w:after="0" w:line="240" w:lineRule="auto"/>
      <w:jc w:val="both"/>
    </w:pPr>
    <w:rPr>
      <w:rFonts w:ascii="MS Mincho" w:eastAsia="MS Mincho" w:hAnsi="MS Mincho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Narrow" w:eastAsia="MS Mincho" w:hAnsi="Arial Narrow" w:cs="Times New Roman"/>
      <w:sz w:val="20"/>
      <w:szCs w:val="20"/>
      <w:lang w:val="en-US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Pr>
      <w:rFonts w:ascii="Arial Narrow" w:eastAsia="MS Mincho" w:hAnsi="Arial Narrow" w:cs="Arial Narro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pPr>
      <w:spacing w:after="120"/>
    </w:pPr>
    <w:rPr>
      <w:rFonts w:cs="Times New Roman"/>
      <w:sz w:val="16"/>
      <w:szCs w:val="16"/>
      <w:lang w:val="en-US"/>
    </w:rPr>
  </w:style>
  <w:style w:type="character" w:customStyle="1" w:styleId="Tekstpodstawowy3Znak">
    <w:name w:val="Tekst podstawowy 3 Znak"/>
    <w:link w:val="Tekstpodstawowy3"/>
    <w:uiPriority w:val="99"/>
    <w:semiHidden/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Roboto" w:hAnsi="Roboto" w:cs="Times New Roman"/>
      <w:sz w:val="18"/>
      <w:szCs w:val="18"/>
      <w:lang w:val="en-US"/>
    </w:rPr>
  </w:style>
  <w:style w:type="character" w:customStyle="1" w:styleId="TekstdymkaZnak">
    <w:name w:val="Tekst dymka Znak"/>
    <w:link w:val="Tekstdymka"/>
    <w:uiPriority w:val="99"/>
    <w:semiHidden/>
    <w:rPr>
      <w:rFonts w:ascii="Roboto" w:hAnsi="Roboto" w:cs="Roboto"/>
      <w:sz w:val="18"/>
      <w:szCs w:val="18"/>
      <w:lang w:eastAsia="en-US"/>
    </w:rPr>
  </w:style>
  <w:style w:type="paragraph" w:customStyle="1" w:styleId="Compact">
    <w:name w:val="Compact"/>
    <w:basedOn w:val="Tekstpodstawowy"/>
    <w:qFormat/>
    <w:pPr>
      <w:spacing w:before="36" w:after="36"/>
      <w:jc w:val="left"/>
    </w:pPr>
    <w:rPr>
      <w:rFonts w:ascii="Cambria Math" w:eastAsia="Cambria Math" w:hAnsi="Cambria Math" w:cs="MS Mincho"/>
    </w:rPr>
  </w:style>
  <w:style w:type="paragraph" w:customStyle="1" w:styleId="FirstParagraph">
    <w:name w:val="First Paragraph"/>
    <w:basedOn w:val="Tekstpodstawowy"/>
    <w:next w:val="Tekstpodstawowy"/>
    <w:qFormat/>
    <w:pPr>
      <w:spacing w:before="180" w:after="180"/>
      <w:jc w:val="left"/>
    </w:pPr>
    <w:rPr>
      <w:rFonts w:ascii="Cambria Math" w:eastAsia="Cambria Math" w:hAnsi="Cambria Math" w:cs="MS Mincho"/>
    </w:r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TekstkomentarzaZnak">
    <w:name w:val="Tekst komentarza Znak"/>
    <w:link w:val="Tekstkomentarza"/>
    <w:uiPriority w:val="99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b/>
      <w:bCs/>
      <w:lang w:eastAsia="en-US"/>
    </w:rPr>
  </w:style>
  <w:style w:type="paragraph" w:customStyle="1" w:styleId="Default">
    <w:name w:val="Default"/>
    <w:rPr>
      <w:rFonts w:cs="Symbol"/>
      <w:color w:val="000000"/>
      <w:sz w:val="24"/>
      <w:szCs w:val="24"/>
      <w:lang w:eastAsia="pl-PL"/>
    </w:rPr>
  </w:style>
  <w:style w:type="paragraph" w:customStyle="1" w:styleId="DefaultStyle">
    <w:name w:val="Default Style"/>
    <w:uiPriority w:val="99"/>
    <w:rPr>
      <w:rFonts w:eastAsia="MS Mincho" w:cs="Symbol"/>
      <w:lang w:eastAsia="pl-PL"/>
    </w:rPr>
  </w:style>
  <w:style w:type="character" w:customStyle="1" w:styleId="Inne">
    <w:name w:val="Inne_"/>
    <w:link w:val="Inne0"/>
    <w:uiPriority w:val="99"/>
    <w:rPr>
      <w:rFonts w:ascii="Cambria Math" w:eastAsia="Cambria Math" w:hAnsi="Cambria Math" w:cs="Cambria Math"/>
      <w:sz w:val="22"/>
      <w:szCs w:val="22"/>
      <w:shd w:val="clear" w:color="auto" w:fill="FFFFFF"/>
    </w:rPr>
  </w:style>
  <w:style w:type="paragraph" w:customStyle="1" w:styleId="Inne0">
    <w:name w:val="Inne"/>
    <w:basedOn w:val="Normalny"/>
    <w:link w:val="Inne"/>
    <w:uiPriority w:val="99"/>
    <w:pPr>
      <w:widowControl w:val="0"/>
      <w:shd w:val="clear" w:color="auto" w:fill="FFFFFF"/>
      <w:spacing w:after="0" w:line="240" w:lineRule="auto"/>
    </w:pPr>
    <w:rPr>
      <w:rFonts w:ascii="Cambria Math" w:eastAsia="Cambria Math" w:hAnsi="Cambria Math" w:cs="Times New Roman"/>
      <w:lang w:val="en-US"/>
    </w:rPr>
  </w:style>
  <w:style w:type="character" w:customStyle="1" w:styleId="Nagwek1Znak">
    <w:name w:val="Nagłówek 1 Znak"/>
    <w:link w:val="Nagwek1"/>
    <w:rPr>
      <w:rFonts w:ascii="MS Mincho" w:eastAsia="MS Mincho" w:hAnsi="MS Mincho"/>
      <w:b/>
      <w:sz w:val="24"/>
    </w:rPr>
  </w:style>
  <w:style w:type="paragraph" w:styleId="NormalnyWeb">
    <w:name w:val="Normal (Web)"/>
    <w:basedOn w:val="Normalny"/>
    <w:uiPriority w:val="99"/>
    <w:unhideWhenUsed/>
    <w:pPr>
      <w:spacing w:after="0" w:line="240" w:lineRule="auto"/>
    </w:pPr>
    <w:rPr>
      <w:rFonts w:ascii="Roboto" w:eastAsia="Cambria Math" w:hAnsi="Roboto" w:cs="Roboto"/>
      <w:sz w:val="24"/>
      <w:szCs w:val="24"/>
      <w:lang w:eastAsia="pl-PL"/>
    </w:rPr>
  </w:style>
  <w:style w:type="paragraph" w:customStyle="1" w:styleId="ListParagraph1">
    <w:name w:val="List Paragraph1"/>
    <w:basedOn w:val="Normalny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rPr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lang w:eastAsia="en-US"/>
    </w:rPr>
  </w:style>
  <w:style w:type="character" w:customStyle="1" w:styleId="Domylnaczcionkaakapitu1">
    <w:name w:val="Domyślna czcionka akapitu1"/>
  </w:style>
  <w:style w:type="paragraph" w:customStyle="1" w:styleId="Standard">
    <w:name w:val="Standard"/>
    <w:pPr>
      <w:widowControl w:val="0"/>
    </w:pPr>
    <w:rPr>
      <w:rFonts w:ascii="Arial" w:eastAsia="Lucida Sans Unicode" w:hAnsi="Arial" w:cs="Mangal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Tatiana Tabaczyńska</cp:lastModifiedBy>
  <cp:revision>4</cp:revision>
  <dcterms:created xsi:type="dcterms:W3CDTF">2026-08-27T10:06:00Z</dcterms:created>
  <dcterms:modified xsi:type="dcterms:W3CDTF">2026-08-28T12:29:00Z</dcterms:modified>
  <cp:version>786432</cp:version>
</cp:coreProperties>
</file>