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78324E7" w14:textId="77777777" w:rsidR="00DE1091" w:rsidRDefault="00DE1091" w:rsidP="00DE1091">
      <w:pPr>
        <w:pStyle w:val="Akapitzlist"/>
        <w:tabs>
          <w:tab w:val="left" w:pos="6960"/>
        </w:tabs>
        <w:ind w:left="360"/>
        <w:rPr>
          <w:rFonts w:cstheme="minorHAnsi"/>
          <w:sz w:val="28"/>
          <w:szCs w:val="28"/>
        </w:rPr>
      </w:pPr>
    </w:p>
    <w:p w14:paraId="0AE0D250" w14:textId="64BA5FE9" w:rsidR="00DE1091" w:rsidRPr="00DE1091" w:rsidRDefault="00DE1091" w:rsidP="00DE1091">
      <w:pPr>
        <w:pStyle w:val="Akapitzlist"/>
        <w:tabs>
          <w:tab w:val="left" w:pos="6960"/>
        </w:tabs>
        <w:ind w:left="360"/>
        <w:jc w:val="both"/>
        <w:rPr>
          <w:rFonts w:cstheme="minorHAnsi"/>
          <w:b/>
          <w:sz w:val="28"/>
          <w:szCs w:val="28"/>
        </w:rPr>
      </w:pPr>
      <w:r w:rsidRPr="00DE1091">
        <w:rPr>
          <w:rFonts w:cstheme="minorHAnsi"/>
          <w:b/>
          <w:bCs/>
          <w:sz w:val="28"/>
          <w:szCs w:val="28"/>
        </w:rPr>
        <w:t xml:space="preserve">Informacja nr </w:t>
      </w:r>
      <w:r w:rsidR="002A471D" w:rsidRPr="002A471D">
        <w:rPr>
          <w:rFonts w:cstheme="minorHAnsi"/>
          <w:b/>
          <w:bCs/>
          <w:sz w:val="28"/>
          <w:szCs w:val="28"/>
        </w:rPr>
        <w:t>K3</w:t>
      </w:r>
      <w:r w:rsidRPr="002A471D">
        <w:rPr>
          <w:rFonts w:cstheme="minorHAnsi"/>
          <w:b/>
          <w:bCs/>
          <w:sz w:val="28"/>
          <w:szCs w:val="28"/>
        </w:rPr>
        <w:t>/</w:t>
      </w:r>
      <w:r w:rsidRPr="00DE1091">
        <w:rPr>
          <w:rFonts w:cstheme="minorHAnsi"/>
          <w:b/>
          <w:bCs/>
          <w:sz w:val="28"/>
          <w:szCs w:val="28"/>
        </w:rPr>
        <w:t xml:space="preserve">2026/N/DGL dotycząca przedmiotu umowy przeznaczonego do </w:t>
      </w:r>
      <w:r w:rsidR="007D4752">
        <w:rPr>
          <w:rFonts w:cstheme="minorHAnsi"/>
          <w:b/>
          <w:bCs/>
          <w:sz w:val="28"/>
          <w:szCs w:val="28"/>
        </w:rPr>
        <w:t>dzierżawy</w:t>
      </w:r>
    </w:p>
    <w:p w14:paraId="1D2B646C" w14:textId="77777777" w:rsidR="00DE1091" w:rsidRPr="00DE1091" w:rsidRDefault="00DE1091" w:rsidP="00DE1091">
      <w:pPr>
        <w:pStyle w:val="Akapitzlist"/>
        <w:tabs>
          <w:tab w:val="left" w:pos="6960"/>
        </w:tabs>
        <w:ind w:left="360"/>
        <w:rPr>
          <w:rFonts w:cstheme="minorHAnsi"/>
          <w:bCs/>
          <w:sz w:val="28"/>
          <w:szCs w:val="28"/>
        </w:rPr>
      </w:pPr>
    </w:p>
    <w:p w14:paraId="6DF0EDB9" w14:textId="77777777" w:rsidR="00DE1091" w:rsidRPr="00E5060B" w:rsidRDefault="00DE1091" w:rsidP="00DE1091">
      <w:pPr>
        <w:pStyle w:val="Akapitzlist"/>
        <w:tabs>
          <w:tab w:val="left" w:pos="6960"/>
        </w:tabs>
        <w:ind w:left="360"/>
        <w:rPr>
          <w:rFonts w:cstheme="minorHAnsi"/>
          <w:sz w:val="28"/>
          <w:szCs w:val="28"/>
        </w:rPr>
      </w:pPr>
      <w:r w:rsidRPr="00E5060B">
        <w:rPr>
          <w:rFonts w:cstheme="minorHAnsi"/>
          <w:bCs/>
          <w:sz w:val="28"/>
          <w:szCs w:val="28"/>
        </w:rPr>
        <w:t>1. Adres nieruchomości:</w:t>
      </w:r>
      <w:r w:rsidRPr="00E5060B">
        <w:rPr>
          <w:rFonts w:cstheme="minorHAnsi"/>
          <w:sz w:val="28"/>
          <w:szCs w:val="28"/>
        </w:rPr>
        <w:t xml:space="preserve"> </w:t>
      </w:r>
    </w:p>
    <w:p w14:paraId="4EDCC7EB" w14:textId="770A59D4" w:rsidR="00DE1091" w:rsidRPr="00DE1091" w:rsidRDefault="00DE1091" w:rsidP="00DE1091">
      <w:pPr>
        <w:pStyle w:val="Akapitzlist"/>
        <w:tabs>
          <w:tab w:val="left" w:pos="6960"/>
        </w:tabs>
        <w:ind w:left="360"/>
        <w:rPr>
          <w:rFonts w:cstheme="minorHAnsi"/>
          <w:sz w:val="28"/>
          <w:szCs w:val="28"/>
        </w:rPr>
      </w:pPr>
      <w:r w:rsidRPr="00DE1091">
        <w:rPr>
          <w:rFonts w:cstheme="minorHAnsi"/>
          <w:sz w:val="28"/>
          <w:szCs w:val="28"/>
        </w:rPr>
        <w:t>Szpital Specjalistyczny im. Świętej Rodziny Samodzielny Publiczny Zakład Opieki Zdrowotnej, 02-544 Warszawa, ul. Ant</w:t>
      </w:r>
      <w:r w:rsidR="001C0AB2">
        <w:rPr>
          <w:rFonts w:cstheme="minorHAnsi"/>
          <w:sz w:val="28"/>
          <w:szCs w:val="28"/>
        </w:rPr>
        <w:t>oniego Józefa Madalińskiego 25</w:t>
      </w:r>
    </w:p>
    <w:p w14:paraId="06EE6A00" w14:textId="77777777" w:rsidR="00DE1091" w:rsidRPr="00E5060B" w:rsidRDefault="00DE1091" w:rsidP="00DE1091">
      <w:pPr>
        <w:pStyle w:val="Akapitzlist"/>
        <w:tabs>
          <w:tab w:val="left" w:pos="6960"/>
        </w:tabs>
        <w:ind w:left="360"/>
        <w:rPr>
          <w:rFonts w:cstheme="minorHAnsi"/>
          <w:sz w:val="28"/>
          <w:szCs w:val="28"/>
        </w:rPr>
      </w:pPr>
      <w:r w:rsidRPr="00E5060B">
        <w:rPr>
          <w:rFonts w:cstheme="minorHAnsi"/>
          <w:bCs/>
          <w:sz w:val="28"/>
          <w:szCs w:val="28"/>
        </w:rPr>
        <w:t>2. Oznaczenie według księgi wieczystej:</w:t>
      </w:r>
      <w:r w:rsidRPr="00E5060B">
        <w:rPr>
          <w:rFonts w:cstheme="minorHAnsi"/>
          <w:sz w:val="28"/>
          <w:szCs w:val="28"/>
        </w:rPr>
        <w:t xml:space="preserve"> </w:t>
      </w:r>
    </w:p>
    <w:p w14:paraId="03653D7F" w14:textId="063414FD" w:rsidR="00DE1091" w:rsidRPr="00DE1091" w:rsidRDefault="00DE1091" w:rsidP="00DE1091">
      <w:pPr>
        <w:pStyle w:val="Akapitzlist"/>
        <w:tabs>
          <w:tab w:val="left" w:pos="6960"/>
        </w:tabs>
        <w:ind w:left="360"/>
        <w:rPr>
          <w:rFonts w:cstheme="minorHAnsi"/>
          <w:sz w:val="28"/>
          <w:szCs w:val="28"/>
        </w:rPr>
      </w:pPr>
      <w:r w:rsidRPr="00DE1091">
        <w:rPr>
          <w:rFonts w:cstheme="minorHAnsi"/>
          <w:sz w:val="28"/>
          <w:szCs w:val="28"/>
        </w:rPr>
        <w:t>Księ</w:t>
      </w:r>
      <w:r w:rsidR="00E5060B">
        <w:rPr>
          <w:rFonts w:cstheme="minorHAnsi"/>
          <w:sz w:val="28"/>
          <w:szCs w:val="28"/>
        </w:rPr>
        <w:t>ga wieczysta nr WA2M/00320802/2</w:t>
      </w:r>
      <w:r w:rsidRPr="00DE1091">
        <w:rPr>
          <w:rFonts w:cstheme="minorHAnsi"/>
          <w:sz w:val="28"/>
          <w:szCs w:val="28"/>
        </w:rPr>
        <w:t xml:space="preserve"> </w:t>
      </w:r>
    </w:p>
    <w:p w14:paraId="5DF4ED27" w14:textId="77777777" w:rsidR="00DE1091" w:rsidRPr="00E5060B" w:rsidRDefault="00DE1091" w:rsidP="00DE1091">
      <w:pPr>
        <w:pStyle w:val="Akapitzlist"/>
        <w:tabs>
          <w:tab w:val="left" w:pos="6960"/>
        </w:tabs>
        <w:ind w:left="360"/>
        <w:rPr>
          <w:rFonts w:cstheme="minorHAnsi"/>
          <w:sz w:val="28"/>
          <w:szCs w:val="28"/>
        </w:rPr>
      </w:pPr>
      <w:r w:rsidRPr="00E5060B">
        <w:rPr>
          <w:rFonts w:cstheme="minorHAnsi"/>
          <w:bCs/>
          <w:sz w:val="28"/>
          <w:szCs w:val="28"/>
        </w:rPr>
        <w:t>3. Numery ewidencyjne działek, obręb:</w:t>
      </w:r>
      <w:r w:rsidRPr="00E5060B">
        <w:rPr>
          <w:rFonts w:cstheme="minorHAnsi"/>
          <w:sz w:val="28"/>
          <w:szCs w:val="28"/>
        </w:rPr>
        <w:t xml:space="preserve"> </w:t>
      </w:r>
    </w:p>
    <w:p w14:paraId="183ADDF7" w14:textId="3D6EA4E5" w:rsidR="00DE1091" w:rsidRPr="00DE1091" w:rsidRDefault="00DE1091" w:rsidP="00DE1091">
      <w:pPr>
        <w:pStyle w:val="Akapitzlist"/>
        <w:tabs>
          <w:tab w:val="left" w:pos="6960"/>
        </w:tabs>
        <w:ind w:left="360"/>
        <w:rPr>
          <w:rFonts w:cstheme="minorHAnsi"/>
          <w:sz w:val="28"/>
          <w:szCs w:val="28"/>
        </w:rPr>
      </w:pPr>
      <w:r w:rsidRPr="00DE1091">
        <w:rPr>
          <w:rFonts w:cstheme="minorHAnsi"/>
          <w:sz w:val="28"/>
          <w:szCs w:val="28"/>
        </w:rPr>
        <w:t>Działka ewid</w:t>
      </w:r>
      <w:r w:rsidR="00E5060B">
        <w:rPr>
          <w:rFonts w:cstheme="minorHAnsi"/>
          <w:sz w:val="28"/>
          <w:szCs w:val="28"/>
        </w:rPr>
        <w:t>encyjna nr 13 w obrębie 1-01-20</w:t>
      </w:r>
      <w:r w:rsidRPr="00DE1091">
        <w:rPr>
          <w:rFonts w:cstheme="minorHAnsi"/>
          <w:sz w:val="28"/>
          <w:szCs w:val="28"/>
        </w:rPr>
        <w:t xml:space="preserve"> </w:t>
      </w:r>
    </w:p>
    <w:p w14:paraId="25621CAE" w14:textId="5A983A10" w:rsidR="00DE1091" w:rsidRPr="00E5060B" w:rsidRDefault="00016319" w:rsidP="00DE1091">
      <w:pPr>
        <w:pStyle w:val="Akapitzlist"/>
        <w:tabs>
          <w:tab w:val="left" w:pos="6960"/>
        </w:tabs>
        <w:ind w:left="360"/>
        <w:rPr>
          <w:rFonts w:cstheme="minorHAnsi"/>
          <w:sz w:val="28"/>
          <w:szCs w:val="28"/>
        </w:rPr>
      </w:pPr>
      <w:r>
        <w:rPr>
          <w:rFonts w:cstheme="minorHAnsi"/>
          <w:bCs/>
          <w:sz w:val="28"/>
          <w:szCs w:val="28"/>
        </w:rPr>
        <w:t xml:space="preserve">4. Powierzchnia przeznaczona do </w:t>
      </w:r>
      <w:r w:rsidR="00DE1091" w:rsidRPr="00E5060B">
        <w:rPr>
          <w:rFonts w:cstheme="minorHAnsi"/>
          <w:bCs/>
          <w:sz w:val="28"/>
          <w:szCs w:val="28"/>
        </w:rPr>
        <w:t>dzierżawy:</w:t>
      </w:r>
      <w:r w:rsidR="00DE1091" w:rsidRPr="00E5060B">
        <w:rPr>
          <w:rFonts w:cstheme="minorHAnsi"/>
          <w:sz w:val="28"/>
          <w:szCs w:val="28"/>
        </w:rPr>
        <w:t xml:space="preserve"> </w:t>
      </w:r>
    </w:p>
    <w:p w14:paraId="3FF311C8" w14:textId="58B8C6D2" w:rsidR="00DE1091" w:rsidRPr="00DE1091" w:rsidRDefault="00E5060B" w:rsidP="00DE1091">
      <w:pPr>
        <w:pStyle w:val="Akapitzlist"/>
        <w:tabs>
          <w:tab w:val="left" w:pos="6960"/>
        </w:tabs>
        <w:ind w:left="360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Dzierżawa części nieruchomości o powierzchni </w:t>
      </w:r>
      <w:r w:rsidR="00DE1091" w:rsidRPr="00DE1091">
        <w:rPr>
          <w:rFonts w:cstheme="minorHAnsi"/>
          <w:sz w:val="28"/>
          <w:szCs w:val="28"/>
        </w:rPr>
        <w:t xml:space="preserve">do </w:t>
      </w:r>
      <w:r w:rsidR="00DE1091" w:rsidRPr="00DE1091">
        <w:rPr>
          <w:rFonts w:cstheme="minorHAnsi"/>
          <w:bCs/>
          <w:sz w:val="28"/>
          <w:szCs w:val="28"/>
        </w:rPr>
        <w:t>9,0 m²</w:t>
      </w:r>
    </w:p>
    <w:p w14:paraId="524F216F" w14:textId="2154A921" w:rsidR="00E5060B" w:rsidRPr="00016319" w:rsidRDefault="00DE1091" w:rsidP="00E5060B">
      <w:pPr>
        <w:pStyle w:val="Akapitzlist"/>
        <w:tabs>
          <w:tab w:val="left" w:pos="6960"/>
        </w:tabs>
        <w:ind w:left="360"/>
        <w:rPr>
          <w:rFonts w:cstheme="minorHAnsi"/>
          <w:bCs/>
          <w:sz w:val="28"/>
          <w:szCs w:val="28"/>
        </w:rPr>
      </w:pPr>
      <w:r w:rsidRPr="00016319">
        <w:rPr>
          <w:rFonts w:cstheme="minorHAnsi"/>
          <w:bCs/>
          <w:sz w:val="28"/>
          <w:szCs w:val="28"/>
        </w:rPr>
        <w:t xml:space="preserve">5. Opis nieruchomości lub jej części </w:t>
      </w:r>
      <w:r w:rsidR="001C0AB2">
        <w:rPr>
          <w:rFonts w:cstheme="minorHAnsi"/>
          <w:bCs/>
          <w:sz w:val="28"/>
          <w:szCs w:val="28"/>
        </w:rPr>
        <w:t xml:space="preserve">przeznaczonej do </w:t>
      </w:r>
      <w:r w:rsidRPr="00016319">
        <w:rPr>
          <w:rFonts w:cstheme="minorHAnsi"/>
          <w:bCs/>
          <w:sz w:val="28"/>
          <w:szCs w:val="28"/>
        </w:rPr>
        <w:t>dzierżawy:</w:t>
      </w:r>
    </w:p>
    <w:p w14:paraId="2E36B1B0" w14:textId="2E985976" w:rsidR="00DE1091" w:rsidRPr="00DE1091" w:rsidRDefault="00DE1091" w:rsidP="00016319">
      <w:pPr>
        <w:pStyle w:val="Akapitzlist"/>
        <w:tabs>
          <w:tab w:val="left" w:pos="6960"/>
        </w:tabs>
        <w:ind w:left="360"/>
        <w:rPr>
          <w:rFonts w:cstheme="minorHAnsi"/>
          <w:sz w:val="28"/>
          <w:szCs w:val="28"/>
        </w:rPr>
      </w:pPr>
      <w:r w:rsidRPr="00DE1091">
        <w:rPr>
          <w:rFonts w:cstheme="minorHAnsi"/>
          <w:sz w:val="28"/>
          <w:szCs w:val="28"/>
        </w:rPr>
        <w:t xml:space="preserve">Przedmiotem </w:t>
      </w:r>
      <w:r w:rsidR="001C0AB2">
        <w:rPr>
          <w:rFonts w:cstheme="minorHAnsi"/>
          <w:sz w:val="28"/>
          <w:szCs w:val="28"/>
        </w:rPr>
        <w:t>dzierżawy</w:t>
      </w:r>
      <w:r w:rsidRPr="00DE1091">
        <w:rPr>
          <w:rFonts w:cstheme="minorHAnsi"/>
          <w:sz w:val="28"/>
          <w:szCs w:val="28"/>
        </w:rPr>
        <w:t xml:space="preserve"> jest powierzchnia do </w:t>
      </w:r>
      <w:r w:rsidRPr="00DE1091">
        <w:rPr>
          <w:rFonts w:cstheme="minorHAnsi"/>
          <w:bCs/>
          <w:sz w:val="28"/>
          <w:szCs w:val="28"/>
        </w:rPr>
        <w:t>9,0 m²</w:t>
      </w:r>
      <w:r w:rsidRPr="00DE1091">
        <w:rPr>
          <w:rFonts w:cstheme="minorHAnsi"/>
          <w:sz w:val="28"/>
          <w:szCs w:val="28"/>
        </w:rPr>
        <w:t xml:space="preserve"> zlokalizowana na terenie zewnętrznym Szpitala, po prawej stronie w rejonie wjazdu od ul. A. J. Madalińsk</w:t>
      </w:r>
      <w:r w:rsidR="00016319">
        <w:rPr>
          <w:rFonts w:cstheme="minorHAnsi"/>
          <w:sz w:val="28"/>
          <w:szCs w:val="28"/>
        </w:rPr>
        <w:t>iego 25</w:t>
      </w:r>
    </w:p>
    <w:p w14:paraId="034B7D31" w14:textId="77777777" w:rsidR="00DE1091" w:rsidRPr="00016319" w:rsidRDefault="00DE1091" w:rsidP="00DE1091">
      <w:pPr>
        <w:pStyle w:val="Akapitzlist"/>
        <w:tabs>
          <w:tab w:val="left" w:pos="6960"/>
        </w:tabs>
        <w:ind w:left="360"/>
        <w:rPr>
          <w:rFonts w:cstheme="minorHAnsi"/>
          <w:sz w:val="28"/>
          <w:szCs w:val="28"/>
        </w:rPr>
      </w:pPr>
      <w:r w:rsidRPr="00016319">
        <w:rPr>
          <w:rFonts w:cstheme="minorHAnsi"/>
          <w:bCs/>
          <w:sz w:val="28"/>
          <w:szCs w:val="28"/>
        </w:rPr>
        <w:t>6. Przeznaczenie nieruchomości i sposób jej zagospodarowania:</w:t>
      </w:r>
    </w:p>
    <w:p w14:paraId="020E6286" w14:textId="5E003437" w:rsidR="00DE1091" w:rsidRPr="00DE1091" w:rsidRDefault="00DE1091" w:rsidP="00DE1091">
      <w:pPr>
        <w:pStyle w:val="Akapitzlist"/>
        <w:tabs>
          <w:tab w:val="left" w:pos="6960"/>
        </w:tabs>
        <w:ind w:left="360"/>
        <w:rPr>
          <w:rFonts w:cstheme="minorHAnsi"/>
          <w:sz w:val="28"/>
          <w:szCs w:val="28"/>
        </w:rPr>
      </w:pPr>
      <w:r w:rsidRPr="00DE1091">
        <w:rPr>
          <w:rFonts w:cstheme="minorHAnsi"/>
          <w:sz w:val="28"/>
          <w:szCs w:val="28"/>
        </w:rPr>
        <w:t>Montaż, instalacja oraz eksploatacja bezobsługowego urządzenia do nadawania i odbierania przesyłek (</w:t>
      </w:r>
      <w:proofErr w:type="spellStart"/>
      <w:r w:rsidR="001C0AB2">
        <w:rPr>
          <w:rFonts w:cstheme="minorHAnsi"/>
          <w:sz w:val="28"/>
          <w:szCs w:val="28"/>
        </w:rPr>
        <w:t>paczkomatu</w:t>
      </w:r>
      <w:proofErr w:type="spellEnd"/>
      <w:r w:rsidRPr="00DE1091">
        <w:rPr>
          <w:rFonts w:cstheme="minorHAnsi"/>
          <w:sz w:val="28"/>
          <w:szCs w:val="28"/>
        </w:rPr>
        <w:t>) wraz z ni</w:t>
      </w:r>
      <w:r w:rsidR="007D2606">
        <w:rPr>
          <w:rFonts w:cstheme="minorHAnsi"/>
          <w:sz w:val="28"/>
          <w:szCs w:val="28"/>
        </w:rPr>
        <w:t>ezbędnym przyłączem zasilającym z możliwością składania ofert na całość powierzchni lub jej część</w:t>
      </w:r>
    </w:p>
    <w:p w14:paraId="7CE6581D" w14:textId="521C6A81" w:rsidR="00DE1091" w:rsidRPr="00016319" w:rsidRDefault="00016319" w:rsidP="00DE1091">
      <w:pPr>
        <w:pStyle w:val="Akapitzlist"/>
        <w:tabs>
          <w:tab w:val="left" w:pos="6960"/>
        </w:tabs>
        <w:ind w:left="360"/>
        <w:rPr>
          <w:rFonts w:cstheme="minorHAnsi"/>
          <w:sz w:val="28"/>
          <w:szCs w:val="28"/>
        </w:rPr>
      </w:pPr>
      <w:r w:rsidRPr="00016319">
        <w:rPr>
          <w:rFonts w:cstheme="minorHAnsi"/>
          <w:bCs/>
          <w:sz w:val="28"/>
          <w:szCs w:val="28"/>
        </w:rPr>
        <w:t xml:space="preserve">7. Okres </w:t>
      </w:r>
      <w:r w:rsidR="00DE1091" w:rsidRPr="00016319">
        <w:rPr>
          <w:rFonts w:cstheme="minorHAnsi"/>
          <w:bCs/>
          <w:sz w:val="28"/>
          <w:szCs w:val="28"/>
        </w:rPr>
        <w:t>dzierżawy:</w:t>
      </w:r>
    </w:p>
    <w:p w14:paraId="2BCF5288" w14:textId="10E8AAA1" w:rsidR="00DE1091" w:rsidRPr="00DE1091" w:rsidRDefault="00016319" w:rsidP="00DE1091">
      <w:pPr>
        <w:pStyle w:val="Akapitzlist"/>
        <w:tabs>
          <w:tab w:val="left" w:pos="6960"/>
        </w:tabs>
        <w:ind w:left="360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24 miesiące od dnia zawarcia umowy</w:t>
      </w:r>
    </w:p>
    <w:p w14:paraId="4B9E034C" w14:textId="33A75DC9" w:rsidR="00DE1091" w:rsidRPr="00016319" w:rsidRDefault="00DE1091" w:rsidP="00DE1091">
      <w:pPr>
        <w:pStyle w:val="Akapitzlist"/>
        <w:tabs>
          <w:tab w:val="left" w:pos="6960"/>
        </w:tabs>
        <w:ind w:left="360"/>
        <w:rPr>
          <w:rFonts w:cstheme="minorHAnsi"/>
          <w:sz w:val="28"/>
          <w:szCs w:val="28"/>
        </w:rPr>
      </w:pPr>
      <w:r w:rsidRPr="00016319">
        <w:rPr>
          <w:rFonts w:cstheme="minorHAnsi"/>
          <w:bCs/>
          <w:sz w:val="28"/>
          <w:szCs w:val="28"/>
        </w:rPr>
        <w:t xml:space="preserve">8. Wysokość czynszu netto </w:t>
      </w:r>
      <w:r w:rsidR="00762601">
        <w:rPr>
          <w:rFonts w:cstheme="minorHAnsi"/>
          <w:bCs/>
          <w:sz w:val="28"/>
          <w:szCs w:val="28"/>
        </w:rPr>
        <w:t>za 1 m² powierzchni miesięcznie:</w:t>
      </w:r>
    </w:p>
    <w:p w14:paraId="07F156ED" w14:textId="5055DBBC" w:rsidR="00DE1091" w:rsidRPr="00DE1091" w:rsidRDefault="00DE1091" w:rsidP="00DE1091">
      <w:pPr>
        <w:pStyle w:val="Akapitzlist"/>
        <w:tabs>
          <w:tab w:val="left" w:pos="6960"/>
        </w:tabs>
        <w:ind w:left="360"/>
        <w:rPr>
          <w:rFonts w:cstheme="minorHAnsi"/>
          <w:sz w:val="28"/>
          <w:szCs w:val="28"/>
        </w:rPr>
      </w:pPr>
      <w:r w:rsidRPr="00DE1091">
        <w:rPr>
          <w:rFonts w:cstheme="minorHAnsi"/>
          <w:sz w:val="28"/>
          <w:szCs w:val="28"/>
        </w:rPr>
        <w:t xml:space="preserve">Czynsz za 1 m² </w:t>
      </w:r>
      <w:r w:rsidR="00213E02">
        <w:rPr>
          <w:rFonts w:cstheme="minorHAnsi"/>
          <w:sz w:val="28"/>
          <w:szCs w:val="28"/>
        </w:rPr>
        <w:t xml:space="preserve">dzierżawionej </w:t>
      </w:r>
      <w:r w:rsidRPr="00DE1091">
        <w:rPr>
          <w:rFonts w:cstheme="minorHAnsi"/>
          <w:sz w:val="28"/>
          <w:szCs w:val="28"/>
        </w:rPr>
        <w:t xml:space="preserve">powierzchni za 1 miesiąc wynosi </w:t>
      </w:r>
      <w:r w:rsidRPr="00DE1091">
        <w:rPr>
          <w:rFonts w:cstheme="minorHAnsi"/>
          <w:bCs/>
          <w:sz w:val="28"/>
          <w:szCs w:val="28"/>
        </w:rPr>
        <w:t>min</w:t>
      </w:r>
      <w:r w:rsidRPr="002A471D">
        <w:rPr>
          <w:rFonts w:cstheme="minorHAnsi"/>
          <w:bCs/>
          <w:sz w:val="28"/>
          <w:szCs w:val="28"/>
        </w:rPr>
        <w:t>. 200,00 zł</w:t>
      </w:r>
      <w:r w:rsidRPr="00DE1091">
        <w:rPr>
          <w:rFonts w:cstheme="minorHAnsi"/>
          <w:bCs/>
          <w:sz w:val="28"/>
          <w:szCs w:val="28"/>
        </w:rPr>
        <w:t xml:space="preserve"> netto + należny podatek VAT</w:t>
      </w:r>
    </w:p>
    <w:p w14:paraId="50A06D2E" w14:textId="798FB5D1" w:rsidR="00DE1091" w:rsidRPr="00016319" w:rsidRDefault="00DE1091" w:rsidP="00DE1091">
      <w:pPr>
        <w:pStyle w:val="Akapitzlist"/>
        <w:tabs>
          <w:tab w:val="left" w:pos="6960"/>
        </w:tabs>
        <w:ind w:left="360"/>
        <w:rPr>
          <w:rFonts w:cstheme="minorHAnsi"/>
          <w:sz w:val="28"/>
          <w:szCs w:val="28"/>
        </w:rPr>
      </w:pPr>
      <w:r w:rsidRPr="00016319">
        <w:rPr>
          <w:rFonts w:cstheme="minorHAnsi"/>
          <w:bCs/>
          <w:sz w:val="28"/>
          <w:szCs w:val="28"/>
        </w:rPr>
        <w:t xml:space="preserve">9. Wysokość opłat z tytułu świadczeń dodatkowych </w:t>
      </w:r>
      <w:r w:rsidR="00762601">
        <w:rPr>
          <w:rFonts w:cstheme="minorHAnsi"/>
          <w:bCs/>
          <w:sz w:val="28"/>
          <w:szCs w:val="28"/>
        </w:rPr>
        <w:t>za 1 m² powierzchni miesięcznie:</w:t>
      </w:r>
    </w:p>
    <w:p w14:paraId="3589688F" w14:textId="22D9122B" w:rsidR="00DE1091" w:rsidRPr="00DE1091" w:rsidRDefault="00DE1091" w:rsidP="00DE1091">
      <w:pPr>
        <w:pStyle w:val="Akapitzlist"/>
        <w:numPr>
          <w:ilvl w:val="0"/>
          <w:numId w:val="9"/>
        </w:numPr>
        <w:tabs>
          <w:tab w:val="left" w:pos="6960"/>
        </w:tabs>
        <w:rPr>
          <w:rFonts w:cstheme="minorHAnsi"/>
          <w:sz w:val="28"/>
          <w:szCs w:val="28"/>
        </w:rPr>
      </w:pPr>
      <w:r w:rsidRPr="00DE1091">
        <w:rPr>
          <w:rFonts w:cstheme="minorHAnsi"/>
          <w:bCs/>
          <w:sz w:val="28"/>
          <w:szCs w:val="28"/>
        </w:rPr>
        <w:t>Energia elektryczna:</w:t>
      </w:r>
      <w:r w:rsidRPr="00DE1091">
        <w:rPr>
          <w:rFonts w:cstheme="minorHAnsi"/>
          <w:sz w:val="28"/>
          <w:szCs w:val="28"/>
        </w:rPr>
        <w:t xml:space="preserve"> Rozliczenie według wskazania </w:t>
      </w:r>
      <w:proofErr w:type="spellStart"/>
      <w:r w:rsidRPr="00DE1091">
        <w:rPr>
          <w:rFonts w:cstheme="minorHAnsi"/>
          <w:sz w:val="28"/>
          <w:szCs w:val="28"/>
        </w:rPr>
        <w:t>podlicznika</w:t>
      </w:r>
      <w:proofErr w:type="spellEnd"/>
      <w:r w:rsidRPr="00DE1091">
        <w:rPr>
          <w:rFonts w:cstheme="minorHAnsi"/>
          <w:sz w:val="28"/>
          <w:szCs w:val="28"/>
        </w:rPr>
        <w:t xml:space="preserve"> (w przypadku, gdy urządzenie wymaga</w:t>
      </w:r>
      <w:r w:rsidR="00016319">
        <w:rPr>
          <w:rFonts w:cstheme="minorHAnsi"/>
          <w:sz w:val="28"/>
          <w:szCs w:val="28"/>
        </w:rPr>
        <w:t xml:space="preserve"> zasilania energią elektryczną)</w:t>
      </w:r>
    </w:p>
    <w:p w14:paraId="737D1089" w14:textId="55AC4A36" w:rsidR="00DE1091" w:rsidRPr="00DE1091" w:rsidRDefault="00DE1091" w:rsidP="00DE1091">
      <w:pPr>
        <w:pStyle w:val="Akapitzlist"/>
        <w:numPr>
          <w:ilvl w:val="0"/>
          <w:numId w:val="9"/>
        </w:numPr>
        <w:tabs>
          <w:tab w:val="left" w:pos="6960"/>
        </w:tabs>
        <w:rPr>
          <w:rFonts w:cstheme="minorHAnsi"/>
          <w:sz w:val="28"/>
          <w:szCs w:val="28"/>
        </w:rPr>
      </w:pPr>
      <w:r w:rsidRPr="00DE1091">
        <w:rPr>
          <w:rFonts w:cstheme="minorHAnsi"/>
          <w:bCs/>
          <w:sz w:val="28"/>
          <w:szCs w:val="28"/>
        </w:rPr>
        <w:t>Podatek od nieruchomości:</w:t>
      </w:r>
      <w:r w:rsidRPr="00DE1091">
        <w:rPr>
          <w:rFonts w:cstheme="minorHAnsi"/>
          <w:sz w:val="28"/>
          <w:szCs w:val="28"/>
        </w:rPr>
        <w:t xml:space="preserve"> Według stawek podatkowych obowiązujących w Dzielnicy Mokotów m.st. Warszawy na rok 2027 / brutto za 1 m² </w:t>
      </w:r>
      <w:r w:rsidR="00016319">
        <w:rPr>
          <w:rFonts w:cstheme="minorHAnsi"/>
          <w:sz w:val="28"/>
          <w:szCs w:val="28"/>
        </w:rPr>
        <w:t>(opłata jednorazowa raz w roku)</w:t>
      </w:r>
    </w:p>
    <w:p w14:paraId="1FF048C4" w14:textId="3CF09B9B" w:rsidR="00DE1091" w:rsidRPr="00DE1091" w:rsidRDefault="00DE1091" w:rsidP="00DE1091">
      <w:pPr>
        <w:pStyle w:val="Akapitzlist"/>
        <w:numPr>
          <w:ilvl w:val="0"/>
          <w:numId w:val="9"/>
        </w:numPr>
        <w:tabs>
          <w:tab w:val="left" w:pos="6960"/>
        </w:tabs>
        <w:rPr>
          <w:rFonts w:cstheme="minorHAnsi"/>
          <w:sz w:val="28"/>
          <w:szCs w:val="28"/>
        </w:rPr>
      </w:pPr>
      <w:r w:rsidRPr="00DE1091">
        <w:rPr>
          <w:rFonts w:cstheme="minorHAnsi"/>
          <w:bCs/>
          <w:sz w:val="28"/>
          <w:szCs w:val="28"/>
        </w:rPr>
        <w:t>Kaucja gwarancyjna:</w:t>
      </w:r>
      <w:r w:rsidRPr="00DE1091">
        <w:rPr>
          <w:rFonts w:cstheme="minorHAnsi"/>
          <w:sz w:val="28"/>
          <w:szCs w:val="28"/>
        </w:rPr>
        <w:t xml:space="preserve"> Zgodnie z § 3 ust. 11 załącznika nr 1 do Zarządzenia nr 2150/2012 Prezydenta Miasta Stołecznego Warszawy z dnia 29 lutego 2012 r. (z </w:t>
      </w:r>
      <w:proofErr w:type="spellStart"/>
      <w:r w:rsidRPr="00DE1091">
        <w:rPr>
          <w:rFonts w:cstheme="minorHAnsi"/>
          <w:sz w:val="28"/>
          <w:szCs w:val="28"/>
        </w:rPr>
        <w:t>późn</w:t>
      </w:r>
      <w:proofErr w:type="spellEnd"/>
      <w:r w:rsidRPr="00DE1091">
        <w:rPr>
          <w:rFonts w:cstheme="minorHAnsi"/>
          <w:sz w:val="28"/>
          <w:szCs w:val="28"/>
        </w:rPr>
        <w:t xml:space="preserve">. zm.) wysokość kaucji gwarancyjnej, o której mowa we wzorze umowy </w:t>
      </w:r>
      <w:r w:rsidR="001D7EFE">
        <w:rPr>
          <w:rFonts w:cstheme="minorHAnsi"/>
          <w:sz w:val="28"/>
          <w:szCs w:val="28"/>
        </w:rPr>
        <w:lastRenderedPageBreak/>
        <w:t>dzierżawy stanowiącej załącznik nr 4</w:t>
      </w:r>
      <w:r w:rsidRPr="00DE1091">
        <w:rPr>
          <w:rFonts w:cstheme="minorHAnsi"/>
          <w:sz w:val="28"/>
          <w:szCs w:val="28"/>
        </w:rPr>
        <w:t xml:space="preserve"> do zarządzenia, nie może być niższa niż miesięczny czynsz brutto wraz z </w:t>
      </w:r>
      <w:r w:rsidR="00016319">
        <w:rPr>
          <w:rFonts w:cstheme="minorHAnsi"/>
          <w:sz w:val="28"/>
          <w:szCs w:val="28"/>
        </w:rPr>
        <w:t>opłatą za świadczenia dodatkowe</w:t>
      </w:r>
    </w:p>
    <w:p w14:paraId="60243761" w14:textId="77777777" w:rsidR="00DE1091" w:rsidRPr="00016319" w:rsidRDefault="00DE1091" w:rsidP="00DE1091">
      <w:pPr>
        <w:pStyle w:val="Akapitzlist"/>
        <w:tabs>
          <w:tab w:val="left" w:pos="6960"/>
        </w:tabs>
        <w:ind w:left="360"/>
        <w:rPr>
          <w:rFonts w:cstheme="minorHAnsi"/>
          <w:sz w:val="28"/>
          <w:szCs w:val="28"/>
        </w:rPr>
      </w:pPr>
      <w:r w:rsidRPr="00016319">
        <w:rPr>
          <w:rFonts w:cstheme="minorHAnsi"/>
          <w:bCs/>
          <w:sz w:val="28"/>
          <w:szCs w:val="28"/>
        </w:rPr>
        <w:t>10. Termin wnoszenia opłat:</w:t>
      </w:r>
    </w:p>
    <w:p w14:paraId="686D7C92" w14:textId="731C37F1" w:rsidR="00DE1091" w:rsidRPr="00DE1091" w:rsidRDefault="00DE1091" w:rsidP="00DE1091">
      <w:pPr>
        <w:pStyle w:val="Akapitzlist"/>
        <w:tabs>
          <w:tab w:val="left" w:pos="6960"/>
        </w:tabs>
        <w:ind w:left="360"/>
        <w:rPr>
          <w:rFonts w:cstheme="minorHAnsi"/>
          <w:sz w:val="28"/>
          <w:szCs w:val="28"/>
        </w:rPr>
      </w:pPr>
      <w:r w:rsidRPr="00DE1091">
        <w:rPr>
          <w:rFonts w:cstheme="minorHAnsi"/>
          <w:sz w:val="28"/>
          <w:szCs w:val="28"/>
        </w:rPr>
        <w:t>14</w:t>
      </w:r>
      <w:r w:rsidR="00016319">
        <w:rPr>
          <w:rFonts w:cstheme="minorHAnsi"/>
          <w:sz w:val="28"/>
          <w:szCs w:val="28"/>
        </w:rPr>
        <w:t xml:space="preserve"> dni od daty doręczenia faktury</w:t>
      </w:r>
    </w:p>
    <w:p w14:paraId="4B50E24D" w14:textId="77777777" w:rsidR="00DE1091" w:rsidRPr="00016319" w:rsidRDefault="00DE1091" w:rsidP="00DE1091">
      <w:pPr>
        <w:pStyle w:val="Akapitzlist"/>
        <w:tabs>
          <w:tab w:val="left" w:pos="6960"/>
        </w:tabs>
        <w:ind w:left="360"/>
        <w:rPr>
          <w:rFonts w:cstheme="minorHAnsi"/>
          <w:sz w:val="28"/>
          <w:szCs w:val="28"/>
        </w:rPr>
      </w:pPr>
      <w:r w:rsidRPr="00016319">
        <w:rPr>
          <w:rFonts w:cstheme="minorHAnsi"/>
          <w:bCs/>
          <w:sz w:val="28"/>
          <w:szCs w:val="28"/>
        </w:rPr>
        <w:t>11. Zasady aktualizacji opłat:</w:t>
      </w:r>
    </w:p>
    <w:p w14:paraId="79068813" w14:textId="397AA707" w:rsidR="00DE1091" w:rsidRPr="00DE1091" w:rsidRDefault="00DE1091" w:rsidP="00DE1091">
      <w:pPr>
        <w:pStyle w:val="Akapitzlist"/>
        <w:tabs>
          <w:tab w:val="left" w:pos="6960"/>
        </w:tabs>
        <w:ind w:left="360"/>
        <w:rPr>
          <w:rFonts w:cstheme="minorHAnsi"/>
          <w:sz w:val="28"/>
          <w:szCs w:val="28"/>
        </w:rPr>
      </w:pPr>
      <w:r w:rsidRPr="00DE1091">
        <w:rPr>
          <w:rFonts w:cstheme="minorHAnsi"/>
          <w:sz w:val="28"/>
          <w:szCs w:val="28"/>
        </w:rPr>
        <w:t xml:space="preserve">Wysokość stawki czynszu </w:t>
      </w:r>
      <w:r w:rsidR="00213E02">
        <w:rPr>
          <w:rFonts w:cstheme="minorHAnsi"/>
          <w:sz w:val="28"/>
          <w:szCs w:val="28"/>
        </w:rPr>
        <w:t>dzierżawy</w:t>
      </w:r>
      <w:bookmarkStart w:id="0" w:name="_GoBack"/>
      <w:bookmarkEnd w:id="0"/>
      <w:r w:rsidRPr="00DE1091">
        <w:rPr>
          <w:rFonts w:cstheme="minorHAnsi"/>
          <w:sz w:val="28"/>
          <w:szCs w:val="28"/>
        </w:rPr>
        <w:t xml:space="preserve"> podlegać będzie corocznej waloryzacji o średnioroczny wskaźnik cen towarów i usług konsumpcyjnych za rok poprzedni, ogłaszany przez Prezesa Głównego Urzędu Statystycznego w Dzienniku Urzędowym Rzeczypospolitej Polskiej „Monitor Polski”. Waloryzacja obowiązuje od pierwszego dnia miesiąca następującego po miesiącu, w którym opublikowano komunikat Prezesa GUS. Walor</w:t>
      </w:r>
      <w:r w:rsidR="00016319">
        <w:rPr>
          <w:rFonts w:cstheme="minorHAnsi"/>
          <w:sz w:val="28"/>
          <w:szCs w:val="28"/>
        </w:rPr>
        <w:t>yzacja nie stanowi zmiany umowy</w:t>
      </w:r>
    </w:p>
    <w:p w14:paraId="0A9F3485" w14:textId="77777777" w:rsidR="00DE1091" w:rsidRPr="00016319" w:rsidRDefault="00DE1091" w:rsidP="00DE1091">
      <w:pPr>
        <w:pStyle w:val="Akapitzlist"/>
        <w:tabs>
          <w:tab w:val="left" w:pos="6960"/>
        </w:tabs>
        <w:ind w:left="360"/>
        <w:rPr>
          <w:rFonts w:cstheme="minorHAnsi"/>
          <w:sz w:val="28"/>
          <w:szCs w:val="28"/>
        </w:rPr>
      </w:pPr>
      <w:r w:rsidRPr="00016319">
        <w:rPr>
          <w:rFonts w:cstheme="minorHAnsi"/>
          <w:bCs/>
          <w:sz w:val="28"/>
          <w:szCs w:val="28"/>
        </w:rPr>
        <w:t>12. Dodatkowe informacje:</w:t>
      </w:r>
    </w:p>
    <w:p w14:paraId="18AE9049" w14:textId="77777777" w:rsidR="00DE1091" w:rsidRPr="00DE1091" w:rsidRDefault="00DE1091" w:rsidP="00DE1091">
      <w:pPr>
        <w:pStyle w:val="Akapitzlist"/>
        <w:tabs>
          <w:tab w:val="left" w:pos="6960"/>
        </w:tabs>
        <w:ind w:left="360"/>
        <w:rPr>
          <w:rFonts w:cstheme="minorHAnsi"/>
          <w:sz w:val="28"/>
          <w:szCs w:val="28"/>
        </w:rPr>
      </w:pPr>
      <w:r w:rsidRPr="00DE1091">
        <w:rPr>
          <w:rFonts w:cstheme="minorHAnsi"/>
          <w:sz w:val="28"/>
          <w:szCs w:val="28"/>
        </w:rPr>
        <w:t>Do formularza oferty należy dołączyć:</w:t>
      </w:r>
    </w:p>
    <w:p w14:paraId="7BE1FC4F" w14:textId="468DC906" w:rsidR="00DE1091" w:rsidRPr="00DE1091" w:rsidRDefault="00DE1091" w:rsidP="00DE1091">
      <w:pPr>
        <w:pStyle w:val="Akapitzlist"/>
        <w:numPr>
          <w:ilvl w:val="0"/>
          <w:numId w:val="10"/>
        </w:numPr>
        <w:tabs>
          <w:tab w:val="left" w:pos="6960"/>
        </w:tabs>
        <w:rPr>
          <w:rFonts w:cstheme="minorHAnsi"/>
          <w:sz w:val="28"/>
          <w:szCs w:val="28"/>
        </w:rPr>
      </w:pPr>
      <w:r w:rsidRPr="00DE1091">
        <w:rPr>
          <w:rFonts w:cstheme="minorHAnsi"/>
          <w:sz w:val="28"/>
          <w:szCs w:val="28"/>
        </w:rPr>
        <w:t xml:space="preserve">Aktualny odpis z KRS lub </w:t>
      </w:r>
      <w:r w:rsidR="00172ABA">
        <w:rPr>
          <w:rFonts w:cstheme="minorHAnsi"/>
          <w:sz w:val="28"/>
          <w:szCs w:val="28"/>
        </w:rPr>
        <w:t>zaświadczenie o wpisie do CEIDG</w:t>
      </w:r>
    </w:p>
    <w:p w14:paraId="279960F5" w14:textId="25F890D6" w:rsidR="00DE1091" w:rsidRPr="00DE1091" w:rsidRDefault="00DE1091" w:rsidP="00DE1091">
      <w:pPr>
        <w:pStyle w:val="Akapitzlist"/>
        <w:numPr>
          <w:ilvl w:val="0"/>
          <w:numId w:val="10"/>
        </w:numPr>
        <w:tabs>
          <w:tab w:val="left" w:pos="6960"/>
        </w:tabs>
        <w:rPr>
          <w:rFonts w:cstheme="minorHAnsi"/>
          <w:sz w:val="28"/>
          <w:szCs w:val="28"/>
        </w:rPr>
      </w:pPr>
      <w:r w:rsidRPr="00DE1091">
        <w:rPr>
          <w:rFonts w:cstheme="minorHAnsi"/>
          <w:sz w:val="28"/>
          <w:szCs w:val="28"/>
        </w:rPr>
        <w:t xml:space="preserve">Polisę OC od prowadzonej działalności gospodarczej, obejmującą odpowiedzialność za szkody na osobie lub w mieniu (w szczególności wyrządzone w związku z realizacją przedmiotu umowy), ważną przez cały okres obowiązywania umowy, na sumę gwarancyjną nie niższą niż </w:t>
      </w:r>
      <w:r w:rsidR="00AC0C62" w:rsidRPr="007D4752">
        <w:rPr>
          <w:rFonts w:cstheme="minorHAnsi"/>
          <w:sz w:val="28"/>
          <w:szCs w:val="28"/>
        </w:rPr>
        <w:t>5</w:t>
      </w:r>
      <w:r w:rsidRPr="007D4752">
        <w:rPr>
          <w:rFonts w:cstheme="minorHAnsi"/>
          <w:sz w:val="28"/>
          <w:szCs w:val="28"/>
        </w:rPr>
        <w:t>0 000,00</w:t>
      </w:r>
      <w:r w:rsidR="00172ABA">
        <w:rPr>
          <w:rFonts w:cstheme="minorHAnsi"/>
          <w:sz w:val="28"/>
          <w:szCs w:val="28"/>
        </w:rPr>
        <w:t xml:space="preserve"> PLN</w:t>
      </w:r>
    </w:p>
    <w:p w14:paraId="42294D07" w14:textId="595BEC7A" w:rsidR="00DE1091" w:rsidRPr="00DE1091" w:rsidRDefault="00DE1091" w:rsidP="00DE1091">
      <w:pPr>
        <w:pStyle w:val="Akapitzlist"/>
        <w:numPr>
          <w:ilvl w:val="0"/>
          <w:numId w:val="10"/>
        </w:numPr>
        <w:tabs>
          <w:tab w:val="left" w:pos="6960"/>
        </w:tabs>
        <w:rPr>
          <w:rFonts w:cstheme="minorHAnsi"/>
          <w:sz w:val="28"/>
          <w:szCs w:val="28"/>
        </w:rPr>
      </w:pPr>
      <w:r w:rsidRPr="00DE1091">
        <w:rPr>
          <w:rFonts w:cstheme="minorHAnsi"/>
          <w:sz w:val="28"/>
          <w:szCs w:val="28"/>
        </w:rPr>
        <w:t>Pełnomocnictwo do podpisania oferty, jeżeli oferta jest podpisana przez osobę lub osoby niewymienione w dokumencie rejestrowym j</w:t>
      </w:r>
      <w:r w:rsidR="00172ABA">
        <w:rPr>
          <w:rFonts w:cstheme="minorHAnsi"/>
          <w:sz w:val="28"/>
          <w:szCs w:val="28"/>
        </w:rPr>
        <w:t>ako uprawnione do reprezentacji</w:t>
      </w:r>
    </w:p>
    <w:p w14:paraId="457CDDF5" w14:textId="32297649" w:rsidR="00DE1091" w:rsidRPr="00DE1091" w:rsidRDefault="00DE1091" w:rsidP="00DE1091">
      <w:pPr>
        <w:pStyle w:val="Akapitzlist"/>
        <w:numPr>
          <w:ilvl w:val="0"/>
          <w:numId w:val="10"/>
        </w:numPr>
        <w:tabs>
          <w:tab w:val="left" w:pos="6960"/>
        </w:tabs>
        <w:rPr>
          <w:rFonts w:cstheme="minorHAnsi"/>
          <w:sz w:val="28"/>
          <w:szCs w:val="28"/>
        </w:rPr>
      </w:pPr>
      <w:r w:rsidRPr="00DE1091">
        <w:rPr>
          <w:rFonts w:cstheme="minorHAnsi"/>
          <w:sz w:val="28"/>
          <w:szCs w:val="28"/>
        </w:rPr>
        <w:t xml:space="preserve">Oświadczenie oferenta wraz z wykazem prowadzonych działalności o podobnym charakterze przez okres co najmniej 1 roku nieprzerwanie przed </w:t>
      </w:r>
      <w:r w:rsidR="00172ABA">
        <w:rPr>
          <w:rFonts w:cstheme="minorHAnsi"/>
          <w:sz w:val="28"/>
          <w:szCs w:val="28"/>
        </w:rPr>
        <w:t>upływem terminu składania ofert</w:t>
      </w:r>
    </w:p>
    <w:p w14:paraId="625BE6BB" w14:textId="0480566C" w:rsidR="00DE1091" w:rsidRPr="00DE1091" w:rsidRDefault="00DE1091" w:rsidP="00DE1091">
      <w:pPr>
        <w:pStyle w:val="Akapitzlist"/>
        <w:numPr>
          <w:ilvl w:val="0"/>
          <w:numId w:val="10"/>
        </w:numPr>
        <w:tabs>
          <w:tab w:val="left" w:pos="6960"/>
        </w:tabs>
        <w:rPr>
          <w:rFonts w:cstheme="minorHAnsi"/>
          <w:sz w:val="28"/>
          <w:szCs w:val="28"/>
        </w:rPr>
      </w:pPr>
      <w:r w:rsidRPr="00DE1091">
        <w:rPr>
          <w:rFonts w:cstheme="minorHAnsi"/>
          <w:sz w:val="28"/>
          <w:szCs w:val="28"/>
        </w:rPr>
        <w:t>Ośw</w:t>
      </w:r>
      <w:r w:rsidR="00172ABA">
        <w:rPr>
          <w:rFonts w:cstheme="minorHAnsi"/>
          <w:sz w:val="28"/>
          <w:szCs w:val="28"/>
        </w:rPr>
        <w:t>iadczenie RODO (Załącznik nr 2)</w:t>
      </w:r>
    </w:p>
    <w:p w14:paraId="7AAF6EE5" w14:textId="331A1945" w:rsidR="00DE1091" w:rsidRPr="00DE1091" w:rsidRDefault="00DE1091" w:rsidP="00DE1091">
      <w:pPr>
        <w:pStyle w:val="Akapitzlist"/>
        <w:numPr>
          <w:ilvl w:val="0"/>
          <w:numId w:val="10"/>
        </w:numPr>
        <w:tabs>
          <w:tab w:val="left" w:pos="6960"/>
        </w:tabs>
        <w:rPr>
          <w:rFonts w:cstheme="minorHAnsi"/>
          <w:sz w:val="28"/>
          <w:szCs w:val="28"/>
        </w:rPr>
      </w:pPr>
      <w:r w:rsidRPr="00DE1091">
        <w:rPr>
          <w:rFonts w:cstheme="minorHAnsi"/>
          <w:sz w:val="28"/>
          <w:szCs w:val="28"/>
        </w:rPr>
        <w:t>Oświadczenie o niepodleganiu wykluczeniu na podstawie przepis</w:t>
      </w:r>
      <w:r w:rsidR="00172ABA">
        <w:rPr>
          <w:rFonts w:cstheme="minorHAnsi"/>
          <w:sz w:val="28"/>
          <w:szCs w:val="28"/>
        </w:rPr>
        <w:t>ów sankcyjnych (Załącznik nr 3)</w:t>
      </w:r>
    </w:p>
    <w:p w14:paraId="373E34AA" w14:textId="6C97FF01" w:rsidR="00DE1091" w:rsidRPr="00DE1091" w:rsidRDefault="00DE1091" w:rsidP="00DE1091">
      <w:pPr>
        <w:pStyle w:val="Akapitzlist"/>
        <w:numPr>
          <w:ilvl w:val="0"/>
          <w:numId w:val="10"/>
        </w:numPr>
        <w:tabs>
          <w:tab w:val="left" w:pos="6960"/>
        </w:tabs>
        <w:rPr>
          <w:rFonts w:cstheme="minorHAnsi"/>
          <w:sz w:val="28"/>
          <w:szCs w:val="28"/>
        </w:rPr>
      </w:pPr>
      <w:r w:rsidRPr="00DE1091">
        <w:rPr>
          <w:rFonts w:cstheme="minorHAnsi"/>
          <w:sz w:val="28"/>
          <w:szCs w:val="28"/>
        </w:rPr>
        <w:t>Oferent może dołączyć inne dok</w:t>
      </w:r>
      <w:r w:rsidR="00172ABA">
        <w:rPr>
          <w:rFonts w:cstheme="minorHAnsi"/>
          <w:sz w:val="28"/>
          <w:szCs w:val="28"/>
        </w:rPr>
        <w:t>umenty, które uzna za niezbędne</w:t>
      </w:r>
    </w:p>
    <w:p w14:paraId="68771FC4" w14:textId="77777777" w:rsidR="00DE1091" w:rsidRPr="00DE1091" w:rsidRDefault="00DE1091" w:rsidP="00DE1091">
      <w:pPr>
        <w:pStyle w:val="Akapitzlist"/>
        <w:tabs>
          <w:tab w:val="left" w:pos="6960"/>
        </w:tabs>
        <w:ind w:left="360"/>
        <w:rPr>
          <w:rFonts w:cstheme="minorHAnsi"/>
          <w:sz w:val="28"/>
          <w:szCs w:val="28"/>
        </w:rPr>
      </w:pPr>
      <w:r w:rsidRPr="00DE1091">
        <w:rPr>
          <w:rFonts w:cstheme="minorHAnsi"/>
          <w:bCs/>
          <w:sz w:val="28"/>
          <w:szCs w:val="28"/>
        </w:rPr>
        <w:t>Załączone formularze do ogłoszenia:</w:t>
      </w:r>
    </w:p>
    <w:p w14:paraId="3D0AA361" w14:textId="1DF9937F" w:rsidR="00DE1091" w:rsidRPr="00DE1091" w:rsidRDefault="00DE1091" w:rsidP="00DE1091">
      <w:pPr>
        <w:pStyle w:val="Akapitzlist"/>
        <w:numPr>
          <w:ilvl w:val="0"/>
          <w:numId w:val="11"/>
        </w:numPr>
        <w:tabs>
          <w:tab w:val="left" w:pos="6960"/>
        </w:tabs>
        <w:rPr>
          <w:rFonts w:cstheme="minorHAnsi"/>
          <w:sz w:val="28"/>
          <w:szCs w:val="28"/>
        </w:rPr>
      </w:pPr>
      <w:r w:rsidRPr="00DE1091">
        <w:rPr>
          <w:rFonts w:cstheme="minorHAnsi"/>
          <w:sz w:val="28"/>
          <w:szCs w:val="28"/>
        </w:rPr>
        <w:t>Wzó</w:t>
      </w:r>
      <w:r w:rsidR="00172ABA">
        <w:rPr>
          <w:rFonts w:cstheme="minorHAnsi"/>
          <w:sz w:val="28"/>
          <w:szCs w:val="28"/>
        </w:rPr>
        <w:t>r formularza oferty (Zał. nr 1)</w:t>
      </w:r>
    </w:p>
    <w:p w14:paraId="5C2A9FC5" w14:textId="2244DA15" w:rsidR="00DE1091" w:rsidRPr="00DE1091" w:rsidRDefault="00DE1091" w:rsidP="00DE1091">
      <w:pPr>
        <w:pStyle w:val="Akapitzlist"/>
        <w:numPr>
          <w:ilvl w:val="0"/>
          <w:numId w:val="11"/>
        </w:numPr>
        <w:tabs>
          <w:tab w:val="left" w:pos="6960"/>
        </w:tabs>
        <w:rPr>
          <w:rFonts w:cstheme="minorHAnsi"/>
          <w:sz w:val="28"/>
          <w:szCs w:val="28"/>
        </w:rPr>
      </w:pPr>
      <w:r w:rsidRPr="00DE1091">
        <w:rPr>
          <w:rFonts w:cstheme="minorHAnsi"/>
          <w:sz w:val="28"/>
          <w:szCs w:val="28"/>
        </w:rPr>
        <w:t xml:space="preserve">Wzór oświadczenia o wypełnieniu przez Wykonawcę obowiązków informacyjnych przewidzianych w art. </w:t>
      </w:r>
      <w:r w:rsidR="00172ABA">
        <w:rPr>
          <w:rFonts w:cstheme="minorHAnsi"/>
          <w:sz w:val="28"/>
          <w:szCs w:val="28"/>
        </w:rPr>
        <w:t>13 lub art. 14 RODO (Zał. nr 2)</w:t>
      </w:r>
    </w:p>
    <w:p w14:paraId="6A40391B" w14:textId="2DADB51C" w:rsidR="00DE1091" w:rsidRPr="00DE1091" w:rsidRDefault="00DE1091" w:rsidP="00DE1091">
      <w:pPr>
        <w:pStyle w:val="Akapitzlist"/>
        <w:numPr>
          <w:ilvl w:val="0"/>
          <w:numId w:val="11"/>
        </w:numPr>
        <w:tabs>
          <w:tab w:val="left" w:pos="6960"/>
        </w:tabs>
        <w:rPr>
          <w:rFonts w:cstheme="minorHAnsi"/>
          <w:sz w:val="28"/>
          <w:szCs w:val="28"/>
        </w:rPr>
      </w:pPr>
      <w:r w:rsidRPr="00DE1091">
        <w:rPr>
          <w:rFonts w:cstheme="minorHAnsi"/>
          <w:sz w:val="28"/>
          <w:szCs w:val="28"/>
        </w:rPr>
        <w:t>Wzór oświadczenia o niepodleganiu wykluczeniu na podstawie pr</w:t>
      </w:r>
      <w:r w:rsidR="00172ABA">
        <w:rPr>
          <w:rFonts w:cstheme="minorHAnsi"/>
          <w:sz w:val="28"/>
          <w:szCs w:val="28"/>
        </w:rPr>
        <w:t>zepisów sankcyjnych (Zał. nr 3)</w:t>
      </w:r>
    </w:p>
    <w:p w14:paraId="3CDBBA45" w14:textId="1E4466B0" w:rsidR="00DE1091" w:rsidRPr="00DE1091" w:rsidRDefault="00DE1091" w:rsidP="00DE1091">
      <w:pPr>
        <w:pStyle w:val="Akapitzlist"/>
        <w:numPr>
          <w:ilvl w:val="0"/>
          <w:numId w:val="11"/>
        </w:numPr>
        <w:tabs>
          <w:tab w:val="left" w:pos="6960"/>
        </w:tabs>
        <w:rPr>
          <w:rFonts w:cstheme="minorHAnsi"/>
          <w:sz w:val="28"/>
          <w:szCs w:val="28"/>
        </w:rPr>
      </w:pPr>
      <w:r w:rsidRPr="00DE1091">
        <w:rPr>
          <w:rFonts w:cstheme="minorHAnsi"/>
          <w:sz w:val="28"/>
          <w:szCs w:val="28"/>
        </w:rPr>
        <w:t>Klauzula informacy</w:t>
      </w:r>
      <w:r w:rsidR="00172ABA">
        <w:rPr>
          <w:rFonts w:cstheme="minorHAnsi"/>
          <w:sz w:val="28"/>
          <w:szCs w:val="28"/>
        </w:rPr>
        <w:t>jna dla Kontrahenta (Zał. nr 4)</w:t>
      </w:r>
    </w:p>
    <w:p w14:paraId="5485AD66" w14:textId="2472D68A" w:rsidR="00DE1091" w:rsidRPr="00DE1091" w:rsidRDefault="00DE1091" w:rsidP="00DE1091">
      <w:pPr>
        <w:pStyle w:val="Akapitzlist"/>
        <w:numPr>
          <w:ilvl w:val="0"/>
          <w:numId w:val="11"/>
        </w:numPr>
        <w:tabs>
          <w:tab w:val="left" w:pos="6960"/>
        </w:tabs>
        <w:rPr>
          <w:rFonts w:cstheme="minorHAnsi"/>
          <w:sz w:val="28"/>
          <w:szCs w:val="28"/>
        </w:rPr>
      </w:pPr>
      <w:r w:rsidRPr="00DE1091">
        <w:rPr>
          <w:rFonts w:cstheme="minorHAnsi"/>
          <w:sz w:val="28"/>
          <w:szCs w:val="28"/>
        </w:rPr>
        <w:t xml:space="preserve">Projektowane </w:t>
      </w:r>
      <w:r w:rsidR="00172ABA">
        <w:rPr>
          <w:rFonts w:cstheme="minorHAnsi"/>
          <w:sz w:val="28"/>
          <w:szCs w:val="28"/>
        </w:rPr>
        <w:t>postanowienia umowy (Zał. nr 5)</w:t>
      </w:r>
    </w:p>
    <w:p w14:paraId="275A1512" w14:textId="77777777" w:rsidR="00DE1091" w:rsidRPr="00DE1091" w:rsidRDefault="00DE1091" w:rsidP="00DE1091">
      <w:pPr>
        <w:pStyle w:val="Akapitzlist"/>
        <w:tabs>
          <w:tab w:val="left" w:pos="6960"/>
        </w:tabs>
        <w:ind w:left="360"/>
        <w:rPr>
          <w:rFonts w:cstheme="minorHAnsi"/>
          <w:bCs/>
          <w:sz w:val="28"/>
          <w:szCs w:val="28"/>
        </w:rPr>
      </w:pPr>
      <w:r w:rsidRPr="00DE1091">
        <w:rPr>
          <w:rFonts w:cstheme="minorHAnsi"/>
          <w:bCs/>
          <w:sz w:val="28"/>
          <w:szCs w:val="28"/>
        </w:rPr>
        <w:t>Terminy i miejsce składania ofert:</w:t>
      </w:r>
    </w:p>
    <w:p w14:paraId="45E72669" w14:textId="11B0E937" w:rsidR="00DE1091" w:rsidRPr="00735DB1" w:rsidRDefault="00DE1091" w:rsidP="00DE1091">
      <w:pPr>
        <w:pStyle w:val="Akapitzlist"/>
        <w:numPr>
          <w:ilvl w:val="0"/>
          <w:numId w:val="12"/>
        </w:numPr>
        <w:tabs>
          <w:tab w:val="left" w:pos="6960"/>
        </w:tabs>
        <w:rPr>
          <w:rFonts w:cstheme="minorHAnsi"/>
          <w:sz w:val="28"/>
          <w:szCs w:val="28"/>
        </w:rPr>
      </w:pPr>
      <w:r w:rsidRPr="00DE1091">
        <w:rPr>
          <w:rFonts w:cstheme="minorHAnsi"/>
          <w:bCs/>
          <w:sz w:val="28"/>
          <w:szCs w:val="28"/>
        </w:rPr>
        <w:lastRenderedPageBreak/>
        <w:t xml:space="preserve">Oględziny przedmiotu </w:t>
      </w:r>
      <w:r w:rsidR="00735DB1">
        <w:rPr>
          <w:rFonts w:cstheme="minorHAnsi"/>
          <w:bCs/>
          <w:sz w:val="28"/>
          <w:szCs w:val="28"/>
        </w:rPr>
        <w:t>dzierżawy</w:t>
      </w:r>
      <w:r w:rsidRPr="00DE1091">
        <w:rPr>
          <w:rFonts w:cstheme="minorHAnsi"/>
          <w:bCs/>
          <w:sz w:val="28"/>
          <w:szCs w:val="28"/>
        </w:rPr>
        <w:t>:</w:t>
      </w:r>
      <w:r w:rsidR="00735DB1">
        <w:rPr>
          <w:rFonts w:cstheme="minorHAnsi"/>
          <w:sz w:val="28"/>
          <w:szCs w:val="28"/>
        </w:rPr>
        <w:t xml:space="preserve"> Przedmiot dzierżawy</w:t>
      </w:r>
      <w:r w:rsidRPr="00DE1091">
        <w:rPr>
          <w:rFonts w:cstheme="minorHAnsi"/>
          <w:sz w:val="28"/>
          <w:szCs w:val="28"/>
        </w:rPr>
        <w:t xml:space="preserve"> można oglądać w dni robocze w okresie od </w:t>
      </w:r>
      <w:r w:rsidR="00155DF9">
        <w:rPr>
          <w:rFonts w:cstheme="minorHAnsi"/>
          <w:bCs/>
          <w:sz w:val="28"/>
          <w:szCs w:val="28"/>
        </w:rPr>
        <w:t>19</w:t>
      </w:r>
      <w:r w:rsidR="00537936">
        <w:rPr>
          <w:rFonts w:cstheme="minorHAnsi"/>
          <w:bCs/>
          <w:sz w:val="28"/>
          <w:szCs w:val="28"/>
        </w:rPr>
        <w:t xml:space="preserve"> października</w:t>
      </w:r>
      <w:r w:rsidR="00155DF9">
        <w:rPr>
          <w:rFonts w:cstheme="minorHAnsi"/>
          <w:bCs/>
          <w:sz w:val="28"/>
          <w:szCs w:val="28"/>
        </w:rPr>
        <w:t xml:space="preserve"> 2026 r. do 23</w:t>
      </w:r>
      <w:r w:rsidR="00537936">
        <w:rPr>
          <w:rFonts w:cstheme="minorHAnsi"/>
          <w:bCs/>
          <w:sz w:val="28"/>
          <w:szCs w:val="28"/>
        </w:rPr>
        <w:t xml:space="preserve"> października</w:t>
      </w:r>
      <w:r w:rsidRPr="00DE1091">
        <w:rPr>
          <w:rFonts w:cstheme="minorHAnsi"/>
          <w:bCs/>
          <w:sz w:val="28"/>
          <w:szCs w:val="28"/>
        </w:rPr>
        <w:t xml:space="preserve"> 2026 r.</w:t>
      </w:r>
      <w:r w:rsidRPr="00DE1091">
        <w:rPr>
          <w:rFonts w:cstheme="minorHAnsi"/>
          <w:sz w:val="28"/>
          <w:szCs w:val="28"/>
        </w:rPr>
        <w:t xml:space="preserve"> w godzinach 09:00–12:00 po uprzednim t</w:t>
      </w:r>
      <w:r w:rsidR="00155DF9">
        <w:rPr>
          <w:rFonts w:cstheme="minorHAnsi"/>
          <w:sz w:val="28"/>
          <w:szCs w:val="28"/>
        </w:rPr>
        <w:t xml:space="preserve">elefonicznym uzgodnieniu </w:t>
      </w:r>
      <w:r w:rsidRPr="00DE1091">
        <w:rPr>
          <w:rFonts w:cstheme="minorHAnsi"/>
          <w:bCs/>
          <w:sz w:val="28"/>
          <w:szCs w:val="28"/>
        </w:rPr>
        <w:t>22 45 02</w:t>
      </w:r>
      <w:r w:rsidR="00735DB1">
        <w:rPr>
          <w:rFonts w:cstheme="minorHAnsi"/>
          <w:bCs/>
          <w:sz w:val="28"/>
          <w:szCs w:val="28"/>
        </w:rPr>
        <w:t> </w:t>
      </w:r>
      <w:r w:rsidRPr="00DE1091">
        <w:rPr>
          <w:rFonts w:cstheme="minorHAnsi"/>
          <w:bCs/>
          <w:sz w:val="28"/>
          <w:szCs w:val="28"/>
        </w:rPr>
        <w:t>243</w:t>
      </w:r>
    </w:p>
    <w:p w14:paraId="25723161" w14:textId="4555FB5C" w:rsidR="00735DB1" w:rsidRPr="00735DB1" w:rsidRDefault="00735DB1" w:rsidP="00735DB1">
      <w:pPr>
        <w:pStyle w:val="Akapitzlist"/>
        <w:numPr>
          <w:ilvl w:val="0"/>
          <w:numId w:val="12"/>
        </w:numPr>
        <w:tabs>
          <w:tab w:val="left" w:pos="6960"/>
        </w:tabs>
        <w:rPr>
          <w:rFonts w:cstheme="minorHAnsi"/>
          <w:sz w:val="28"/>
          <w:szCs w:val="28"/>
        </w:rPr>
      </w:pPr>
      <w:r>
        <w:rPr>
          <w:rFonts w:cstheme="minorHAnsi"/>
          <w:bCs/>
          <w:sz w:val="28"/>
          <w:szCs w:val="28"/>
        </w:rPr>
        <w:t xml:space="preserve">Informacje dotyczące </w:t>
      </w:r>
      <w:r w:rsidR="0013315B">
        <w:rPr>
          <w:rFonts w:cstheme="minorHAnsi"/>
          <w:bCs/>
          <w:sz w:val="28"/>
          <w:szCs w:val="28"/>
        </w:rPr>
        <w:t>dzierżawy</w:t>
      </w:r>
      <w:r>
        <w:rPr>
          <w:rFonts w:cstheme="minorHAnsi"/>
          <w:bCs/>
          <w:sz w:val="28"/>
          <w:szCs w:val="28"/>
        </w:rPr>
        <w:t xml:space="preserve"> można uzyskać drogą elektroniczną:</w:t>
      </w:r>
    </w:p>
    <w:p w14:paraId="69BF71F3" w14:textId="1151DC88" w:rsidR="00735DB1" w:rsidRPr="00735DB1" w:rsidRDefault="00735DB1" w:rsidP="00735DB1">
      <w:pPr>
        <w:pStyle w:val="Akapitzlist"/>
        <w:tabs>
          <w:tab w:val="left" w:pos="6960"/>
        </w:tabs>
        <w:rPr>
          <w:rFonts w:cstheme="minorHAnsi"/>
          <w:sz w:val="28"/>
          <w:szCs w:val="28"/>
        </w:rPr>
      </w:pPr>
      <w:r>
        <w:rPr>
          <w:rFonts w:cstheme="minorHAnsi"/>
          <w:bCs/>
          <w:sz w:val="28"/>
          <w:szCs w:val="28"/>
        </w:rPr>
        <w:t>m.sloka@szpitalmadalinskiego.pl</w:t>
      </w:r>
    </w:p>
    <w:p w14:paraId="4FB95FF0" w14:textId="6DB85278" w:rsidR="00DE1091" w:rsidRPr="00DE1091" w:rsidRDefault="00DE1091" w:rsidP="00DE1091">
      <w:pPr>
        <w:pStyle w:val="Akapitzlist"/>
        <w:numPr>
          <w:ilvl w:val="0"/>
          <w:numId w:val="12"/>
        </w:numPr>
        <w:tabs>
          <w:tab w:val="left" w:pos="6960"/>
        </w:tabs>
        <w:rPr>
          <w:rFonts w:cstheme="minorHAnsi"/>
          <w:sz w:val="28"/>
          <w:szCs w:val="28"/>
        </w:rPr>
      </w:pPr>
      <w:r w:rsidRPr="00DE1091">
        <w:rPr>
          <w:rFonts w:cstheme="minorHAnsi"/>
          <w:bCs/>
          <w:sz w:val="28"/>
          <w:szCs w:val="28"/>
        </w:rPr>
        <w:t>Termin składania ofert:</w:t>
      </w:r>
      <w:r w:rsidRPr="00DE1091">
        <w:rPr>
          <w:rFonts w:cstheme="minorHAnsi"/>
          <w:sz w:val="28"/>
          <w:szCs w:val="28"/>
        </w:rPr>
        <w:t xml:space="preserve"> Do dnia </w:t>
      </w:r>
      <w:r w:rsidR="00155DF9">
        <w:rPr>
          <w:rFonts w:cstheme="minorHAnsi"/>
          <w:bCs/>
          <w:sz w:val="28"/>
          <w:szCs w:val="28"/>
        </w:rPr>
        <w:t>29</w:t>
      </w:r>
      <w:r w:rsidR="00537936">
        <w:rPr>
          <w:rFonts w:cstheme="minorHAnsi"/>
          <w:bCs/>
          <w:sz w:val="28"/>
          <w:szCs w:val="28"/>
        </w:rPr>
        <w:t xml:space="preserve"> października</w:t>
      </w:r>
      <w:r w:rsidRPr="00DE1091">
        <w:rPr>
          <w:rFonts w:cstheme="minorHAnsi"/>
          <w:bCs/>
          <w:sz w:val="28"/>
          <w:szCs w:val="28"/>
        </w:rPr>
        <w:t xml:space="preserve"> 2026 r. do godz. 10:00</w:t>
      </w:r>
    </w:p>
    <w:p w14:paraId="15A25335" w14:textId="1D96C5EF" w:rsidR="00DE1091" w:rsidRPr="00DE1091" w:rsidRDefault="00DE1091" w:rsidP="00DE1091">
      <w:pPr>
        <w:pStyle w:val="Akapitzlist"/>
        <w:numPr>
          <w:ilvl w:val="0"/>
          <w:numId w:val="12"/>
        </w:numPr>
        <w:tabs>
          <w:tab w:val="left" w:pos="6960"/>
        </w:tabs>
        <w:rPr>
          <w:rFonts w:cstheme="minorHAnsi"/>
          <w:sz w:val="28"/>
          <w:szCs w:val="28"/>
        </w:rPr>
      </w:pPr>
      <w:r w:rsidRPr="00DE1091">
        <w:rPr>
          <w:rFonts w:cstheme="minorHAnsi"/>
          <w:bCs/>
          <w:sz w:val="28"/>
          <w:szCs w:val="28"/>
        </w:rPr>
        <w:t>Miejsce składania ofert:</w:t>
      </w:r>
      <w:r w:rsidRPr="00DE1091">
        <w:rPr>
          <w:rFonts w:cstheme="minorHAnsi"/>
          <w:sz w:val="28"/>
          <w:szCs w:val="28"/>
        </w:rPr>
        <w:t xml:space="preserve"> Warszawa, ul. Antoniego Józefa Madalińskie</w:t>
      </w:r>
      <w:r w:rsidR="00155DF9">
        <w:rPr>
          <w:rFonts w:cstheme="minorHAnsi"/>
          <w:sz w:val="28"/>
          <w:szCs w:val="28"/>
        </w:rPr>
        <w:t>go 25, Sekretariat Dyrekcji 3 piętro</w:t>
      </w:r>
    </w:p>
    <w:p w14:paraId="0F5EC3A4" w14:textId="77777777" w:rsidR="00DE1091" w:rsidRPr="00DE1091" w:rsidRDefault="00DE1091" w:rsidP="00DE1091">
      <w:pPr>
        <w:pStyle w:val="Akapitzlist"/>
        <w:numPr>
          <w:ilvl w:val="0"/>
          <w:numId w:val="12"/>
        </w:numPr>
        <w:tabs>
          <w:tab w:val="left" w:pos="6960"/>
        </w:tabs>
        <w:rPr>
          <w:rFonts w:cstheme="minorHAnsi"/>
          <w:sz w:val="28"/>
          <w:szCs w:val="28"/>
        </w:rPr>
      </w:pPr>
      <w:r w:rsidRPr="00DE1091">
        <w:rPr>
          <w:rFonts w:cstheme="minorHAnsi"/>
          <w:bCs/>
          <w:sz w:val="28"/>
          <w:szCs w:val="28"/>
        </w:rPr>
        <w:t>Sposób złożenia oferty:</w:t>
      </w:r>
      <w:r w:rsidRPr="00DE1091">
        <w:rPr>
          <w:rFonts w:cstheme="minorHAnsi"/>
          <w:sz w:val="28"/>
          <w:szCs w:val="28"/>
        </w:rPr>
        <w:t xml:space="preserve"> Ofertę wraz z załącznikami należy umieścić w zamkniętej kopercie, opatrzonej danymi oferenta (imię i nazwisko / nazwa oraz adres) z dopiskiem:</w:t>
      </w:r>
    </w:p>
    <w:p w14:paraId="41842493" w14:textId="6C20D3A5" w:rsidR="00DE1091" w:rsidRPr="002675E9" w:rsidRDefault="00DE1091" w:rsidP="00DE1091">
      <w:pPr>
        <w:pStyle w:val="Akapitzlist"/>
        <w:tabs>
          <w:tab w:val="left" w:pos="6960"/>
        </w:tabs>
        <w:ind w:left="360"/>
        <w:rPr>
          <w:rFonts w:cstheme="minorHAnsi"/>
          <w:sz w:val="28"/>
          <w:szCs w:val="28"/>
        </w:rPr>
      </w:pPr>
      <w:r w:rsidRPr="002675E9">
        <w:rPr>
          <w:rFonts w:cstheme="minorHAnsi"/>
          <w:iCs/>
          <w:sz w:val="28"/>
          <w:szCs w:val="28"/>
        </w:rPr>
        <w:t xml:space="preserve">„Oferta na </w:t>
      </w:r>
      <w:r w:rsidR="0013315B">
        <w:rPr>
          <w:rFonts w:cstheme="minorHAnsi"/>
          <w:iCs/>
          <w:sz w:val="28"/>
          <w:szCs w:val="28"/>
        </w:rPr>
        <w:t>dzierżawę</w:t>
      </w:r>
      <w:r w:rsidRPr="002675E9">
        <w:rPr>
          <w:rFonts w:cstheme="minorHAnsi"/>
          <w:iCs/>
          <w:sz w:val="28"/>
          <w:szCs w:val="28"/>
        </w:rPr>
        <w:t xml:space="preserve"> powierzchni pod </w:t>
      </w:r>
      <w:proofErr w:type="spellStart"/>
      <w:r w:rsidR="00155DF9">
        <w:rPr>
          <w:rFonts w:cstheme="minorHAnsi"/>
          <w:iCs/>
          <w:sz w:val="28"/>
          <w:szCs w:val="28"/>
        </w:rPr>
        <w:t>paczkomat</w:t>
      </w:r>
      <w:proofErr w:type="spellEnd"/>
      <w:r w:rsidRPr="002675E9">
        <w:rPr>
          <w:rFonts w:cstheme="minorHAnsi"/>
          <w:iCs/>
          <w:sz w:val="28"/>
          <w:szCs w:val="28"/>
        </w:rPr>
        <w:t xml:space="preserve"> na okres </w:t>
      </w:r>
      <w:r w:rsidR="00155DF9">
        <w:rPr>
          <w:rFonts w:cstheme="minorHAnsi"/>
          <w:iCs/>
          <w:sz w:val="28"/>
          <w:szCs w:val="28"/>
        </w:rPr>
        <w:t>do 24 miesięcy</w:t>
      </w:r>
      <w:r w:rsidRPr="002675E9">
        <w:rPr>
          <w:rFonts w:cstheme="minorHAnsi"/>
          <w:iCs/>
          <w:sz w:val="28"/>
          <w:szCs w:val="28"/>
        </w:rPr>
        <w:t xml:space="preserve">. Nie otwierać do dnia </w:t>
      </w:r>
      <w:r w:rsidR="00155DF9">
        <w:rPr>
          <w:rFonts w:cstheme="minorHAnsi"/>
          <w:iCs/>
          <w:sz w:val="28"/>
          <w:szCs w:val="28"/>
        </w:rPr>
        <w:t>29</w:t>
      </w:r>
      <w:r w:rsidRPr="002675E9">
        <w:rPr>
          <w:rFonts w:cstheme="minorHAnsi"/>
          <w:iCs/>
          <w:sz w:val="28"/>
          <w:szCs w:val="28"/>
        </w:rPr>
        <w:t xml:space="preserve"> </w:t>
      </w:r>
      <w:r w:rsidR="00537936">
        <w:rPr>
          <w:rFonts w:cstheme="minorHAnsi"/>
          <w:iCs/>
          <w:sz w:val="28"/>
          <w:szCs w:val="28"/>
        </w:rPr>
        <w:t>października</w:t>
      </w:r>
      <w:r w:rsidR="00172ABA">
        <w:rPr>
          <w:rFonts w:cstheme="minorHAnsi"/>
          <w:iCs/>
          <w:sz w:val="28"/>
          <w:szCs w:val="28"/>
        </w:rPr>
        <w:t xml:space="preserve"> 2026 r. do godz. 10:00”</w:t>
      </w:r>
    </w:p>
    <w:p w14:paraId="36E64A0D" w14:textId="2C6A982F" w:rsidR="00155DF9" w:rsidRDefault="00DE1091" w:rsidP="00155DF9">
      <w:pPr>
        <w:pStyle w:val="Akapitzlist"/>
        <w:tabs>
          <w:tab w:val="left" w:pos="6960"/>
        </w:tabs>
        <w:ind w:left="360"/>
        <w:rPr>
          <w:rFonts w:cstheme="minorHAnsi"/>
          <w:sz w:val="28"/>
          <w:szCs w:val="28"/>
        </w:rPr>
      </w:pPr>
      <w:r w:rsidRPr="00DE1091">
        <w:rPr>
          <w:rFonts w:cstheme="minorHAnsi"/>
          <w:sz w:val="28"/>
          <w:szCs w:val="28"/>
        </w:rPr>
        <w:t xml:space="preserve">Szpital Specjalistyczny im. Świętej Rodziny SPZOZ w Warszawie zawiadomi pisemnie oferentów o wyniku postępowania. Informacja zostanie zamieszczona również na stronie internetowej: </w:t>
      </w:r>
      <w:r w:rsidRPr="00DE1091">
        <w:rPr>
          <w:rFonts w:cstheme="minorHAnsi"/>
          <w:bCs/>
          <w:sz w:val="28"/>
          <w:szCs w:val="28"/>
        </w:rPr>
        <w:t>www.szpitalmadalinskiego.pl</w:t>
      </w:r>
      <w:r w:rsidRPr="00DE1091">
        <w:rPr>
          <w:rFonts w:cstheme="minorHAnsi"/>
          <w:sz w:val="28"/>
          <w:szCs w:val="28"/>
        </w:rPr>
        <w:t>. Umowa zostanie zawarta po uzyskaniu wymaganej zgody Dyrektora Biura Polityki Z</w:t>
      </w:r>
      <w:r w:rsidR="00172ABA">
        <w:rPr>
          <w:rFonts w:cstheme="minorHAnsi"/>
          <w:sz w:val="28"/>
          <w:szCs w:val="28"/>
        </w:rPr>
        <w:t xml:space="preserve">drowotnej Urzędu m.st. </w:t>
      </w:r>
      <w:r w:rsidR="00155DF9">
        <w:rPr>
          <w:rFonts w:cstheme="minorHAnsi"/>
          <w:sz w:val="28"/>
          <w:szCs w:val="28"/>
        </w:rPr>
        <w:t>Warszawy</w:t>
      </w:r>
    </w:p>
    <w:p w14:paraId="0612A922" w14:textId="75517314" w:rsidR="00155DF9" w:rsidRDefault="00155DF9" w:rsidP="00155DF9">
      <w:pPr>
        <w:pStyle w:val="Akapitzlist"/>
        <w:tabs>
          <w:tab w:val="left" w:pos="6960"/>
        </w:tabs>
        <w:ind w:left="360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Data wywieszenia: 13 października 2026</w:t>
      </w:r>
    </w:p>
    <w:p w14:paraId="14EF2EE2" w14:textId="50B8A9EB" w:rsidR="00155DF9" w:rsidRPr="00A94346" w:rsidRDefault="00155DF9" w:rsidP="00155DF9">
      <w:pPr>
        <w:pStyle w:val="Akapitzlist"/>
        <w:tabs>
          <w:tab w:val="left" w:pos="6960"/>
        </w:tabs>
        <w:ind w:left="360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Data zdjęcia: 29 października 2026</w:t>
      </w:r>
    </w:p>
    <w:p w14:paraId="48D4651F" w14:textId="0525614E" w:rsidR="00537936" w:rsidRDefault="00537936" w:rsidP="00155DF9">
      <w:pPr>
        <w:pStyle w:val="Akapitzlist"/>
        <w:tabs>
          <w:tab w:val="left" w:pos="6960"/>
        </w:tabs>
        <w:ind w:left="360"/>
        <w:rPr>
          <w:rFonts w:cstheme="minorHAnsi"/>
          <w:bCs/>
          <w:sz w:val="28"/>
          <w:szCs w:val="28"/>
        </w:rPr>
      </w:pPr>
    </w:p>
    <w:p w14:paraId="1D2BB08D" w14:textId="77777777" w:rsidR="00DE1091" w:rsidRDefault="00DE1091" w:rsidP="00DE1091">
      <w:pPr>
        <w:pStyle w:val="Akapitzlist"/>
        <w:tabs>
          <w:tab w:val="left" w:pos="6960"/>
        </w:tabs>
        <w:ind w:left="360"/>
        <w:rPr>
          <w:rFonts w:cstheme="minorHAnsi"/>
          <w:sz w:val="28"/>
          <w:szCs w:val="28"/>
        </w:rPr>
      </w:pPr>
    </w:p>
    <w:p w14:paraId="619D55C5" w14:textId="77777777" w:rsidR="00016319" w:rsidRDefault="00016319" w:rsidP="00016319">
      <w:pPr>
        <w:pStyle w:val="Standard"/>
        <w:spacing w:after="0"/>
        <w:ind w:left="567" w:hanging="567"/>
        <w:jc w:val="both"/>
        <w:rPr>
          <w:rFonts w:cstheme="minorHAnsi"/>
          <w:sz w:val="28"/>
          <w:szCs w:val="28"/>
        </w:rPr>
      </w:pPr>
    </w:p>
    <w:p w14:paraId="6BF047E5" w14:textId="77777777" w:rsidR="00016319" w:rsidRDefault="00016319" w:rsidP="00016319">
      <w:pPr>
        <w:pStyle w:val="Standard"/>
        <w:spacing w:after="0"/>
        <w:ind w:left="567" w:hanging="567"/>
        <w:jc w:val="both"/>
        <w:rPr>
          <w:rFonts w:cstheme="minorHAnsi"/>
          <w:sz w:val="28"/>
          <w:szCs w:val="28"/>
        </w:rPr>
      </w:pPr>
    </w:p>
    <w:p w14:paraId="353A0A6D" w14:textId="77777777" w:rsidR="00016319" w:rsidRPr="00DE1091" w:rsidRDefault="00016319" w:rsidP="00DE1091">
      <w:pPr>
        <w:pStyle w:val="Akapitzlist"/>
        <w:tabs>
          <w:tab w:val="left" w:pos="6960"/>
        </w:tabs>
        <w:ind w:left="360"/>
        <w:rPr>
          <w:rFonts w:cstheme="minorHAnsi"/>
          <w:sz w:val="28"/>
          <w:szCs w:val="28"/>
        </w:rPr>
      </w:pPr>
    </w:p>
    <w:sectPr w:rsidR="00016319" w:rsidRPr="00DE1091" w:rsidSect="00AA4DDA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567" w:right="851" w:bottom="454" w:left="851" w:header="567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97AD539" w14:textId="77777777" w:rsidR="00696E7A" w:rsidRDefault="00696E7A" w:rsidP="00D81C3F">
      <w:pPr>
        <w:spacing w:after="0" w:line="240" w:lineRule="auto"/>
      </w:pPr>
      <w:r>
        <w:separator/>
      </w:r>
    </w:p>
  </w:endnote>
  <w:endnote w:type="continuationSeparator" w:id="0">
    <w:p w14:paraId="6D513C6C" w14:textId="77777777" w:rsidR="00696E7A" w:rsidRDefault="00696E7A" w:rsidP="00D81C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E70D662" w14:textId="1DD6978B" w:rsidR="00C434B6" w:rsidRDefault="00AE718E" w:rsidP="002942A9">
    <w:pPr>
      <w:pStyle w:val="Stopka"/>
      <w:tabs>
        <w:tab w:val="clear" w:pos="9072"/>
        <w:tab w:val="right" w:pos="10490"/>
      </w:tabs>
      <w:ind w:left="-1417" w:right="-1417"/>
      <w:jc w:val="center"/>
    </w:pPr>
    <w:r>
      <w:rPr>
        <w:noProof/>
        <w:lang w:eastAsia="pl-PL"/>
      </w:rPr>
      <w:drawing>
        <wp:inline distT="0" distB="0" distL="0" distR="0" wp14:anchorId="4C80758E" wp14:editId="5C6ACE5D">
          <wp:extent cx="6479540" cy="943610"/>
          <wp:effectExtent l="0" t="0" r="0" b="0"/>
          <wp:docPr id="1" name="Obraz 1" descr="C:\Users\A Sergiel\AppData\Local\Microsoft\Windows\INetCache\Content.Word\vf_papier_firmowy do manuala_RGB_tylko stopk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4" descr="C:\Users\A Sergiel\AppData\Local\Microsoft\Windows\INetCache\Content.Word\vf_papier_firmowy do manuala_RGB_tylko stopka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9540" cy="9436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F309AB0" w14:textId="2ECA0965" w:rsidR="00456C0C" w:rsidRDefault="00456C0C">
    <w:pPr>
      <w:pStyle w:val="Stopka"/>
    </w:pPr>
    <w:r>
      <w:rPr>
        <w:noProof/>
        <w:lang w:eastAsia="pl-PL"/>
      </w:rPr>
      <w:drawing>
        <wp:inline distT="0" distB="0" distL="0" distR="0" wp14:anchorId="10326876" wp14:editId="007830E5">
          <wp:extent cx="6479540" cy="943978"/>
          <wp:effectExtent l="0" t="0" r="0" b="0"/>
          <wp:docPr id="4" name="Obraz 4" descr="C:\Users\A Sergiel\AppData\Local\Microsoft\Windows\INetCache\Content.Word\vf_papier_firmowy do manuala_RGB_tylko stopk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4" descr="C:\Users\A Sergiel\AppData\Local\Microsoft\Windows\INetCache\Content.Word\vf_papier_firmowy do manuala_RGB_tylko stopka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9540" cy="94397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3E18115" w14:textId="77777777" w:rsidR="00696E7A" w:rsidRDefault="00696E7A" w:rsidP="00D81C3F">
      <w:pPr>
        <w:spacing w:after="0" w:line="240" w:lineRule="auto"/>
      </w:pPr>
      <w:r>
        <w:separator/>
      </w:r>
    </w:p>
  </w:footnote>
  <w:footnote w:type="continuationSeparator" w:id="0">
    <w:p w14:paraId="24285AE4" w14:textId="77777777" w:rsidR="00696E7A" w:rsidRDefault="00696E7A" w:rsidP="00D81C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D39DF54" w14:textId="77777777" w:rsidR="00C434B6" w:rsidRDefault="00C434B6" w:rsidP="0080622D">
    <w:pPr>
      <w:pStyle w:val="Nagwek"/>
      <w:tabs>
        <w:tab w:val="clear" w:pos="9072"/>
        <w:tab w:val="right" w:pos="10490"/>
      </w:tabs>
      <w:ind w:left="-1417" w:right="-1417"/>
    </w:pPr>
  </w:p>
  <w:p w14:paraId="10398D5C" w14:textId="162554DF" w:rsidR="00C434B6" w:rsidRDefault="00C434B6" w:rsidP="00906859">
    <w:pPr>
      <w:pStyle w:val="Nagwek"/>
      <w:tabs>
        <w:tab w:val="clear" w:pos="9072"/>
        <w:tab w:val="right" w:pos="10490"/>
      </w:tabs>
      <w:ind w:left="-1417" w:right="-1417"/>
      <w:jc w:val="cent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242658B" w14:textId="72277410" w:rsidR="00AA4DDA" w:rsidRDefault="00AA4DDA">
    <w:pPr>
      <w:pStyle w:val="Nagwek"/>
    </w:pPr>
    <w:r>
      <w:rPr>
        <w:noProof/>
        <w:lang w:eastAsia="pl-PL"/>
      </w:rPr>
      <w:drawing>
        <wp:inline distT="0" distB="0" distL="0" distR="0" wp14:anchorId="3135B885" wp14:editId="656C5794">
          <wp:extent cx="5760720" cy="869107"/>
          <wp:effectExtent l="0" t="0" r="0" b="0"/>
          <wp:docPr id="2" name="Obraz 2" descr="C:\Users\A Sergiel\AppData\Local\Microsoft\Windows\INetCache\Content.Word\vf_papier_firmowy do manuala_RGB_tylko 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2" descr="C:\Users\A Sergiel\AppData\Local\Microsoft\Windows\INetCache\Content.Word\vf_papier_firmowy do manuala_RGB_tylko log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86910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322C07"/>
    <w:multiLevelType w:val="multilevel"/>
    <w:tmpl w:val="A5FA04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0A83FDF"/>
    <w:multiLevelType w:val="hybridMultilevel"/>
    <w:tmpl w:val="35FA1488"/>
    <w:lvl w:ilvl="0" w:tplc="5AF4AE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3D57B66"/>
    <w:multiLevelType w:val="hybridMultilevel"/>
    <w:tmpl w:val="7D6C1A6A"/>
    <w:lvl w:ilvl="0" w:tplc="5AF4AE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4460009"/>
    <w:multiLevelType w:val="multilevel"/>
    <w:tmpl w:val="F0B29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4B1586C"/>
    <w:multiLevelType w:val="hybridMultilevel"/>
    <w:tmpl w:val="7E784838"/>
    <w:lvl w:ilvl="0" w:tplc="5AF4AEC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267B64CC"/>
    <w:multiLevelType w:val="multilevel"/>
    <w:tmpl w:val="86D627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7DC4A80"/>
    <w:multiLevelType w:val="hybridMultilevel"/>
    <w:tmpl w:val="15EC3C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2E05BB0"/>
    <w:multiLevelType w:val="hybridMultilevel"/>
    <w:tmpl w:val="74F66FDA"/>
    <w:lvl w:ilvl="0" w:tplc="5AF4AEC2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>
    <w:nsid w:val="479274A8"/>
    <w:multiLevelType w:val="hybridMultilevel"/>
    <w:tmpl w:val="2C588552"/>
    <w:lvl w:ilvl="0" w:tplc="5AF4AEC2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>
    <w:nsid w:val="56914B21"/>
    <w:multiLevelType w:val="hybridMultilevel"/>
    <w:tmpl w:val="D5605572"/>
    <w:lvl w:ilvl="0" w:tplc="5AF4AEC2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>
    <w:nsid w:val="622503AA"/>
    <w:multiLevelType w:val="multilevel"/>
    <w:tmpl w:val="95427C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4"/>
  </w:num>
  <w:num w:numId="3">
    <w:abstractNumId w:val="1"/>
  </w:num>
  <w:num w:numId="4">
    <w:abstractNumId w:val="2"/>
  </w:num>
  <w:num w:numId="5">
    <w:abstractNumId w:val="8"/>
  </w:num>
  <w:num w:numId="6">
    <w:abstractNumId w:val="6"/>
  </w:num>
  <w:num w:numId="7">
    <w:abstractNumId w:val="9"/>
  </w:num>
  <w:num w:numId="8">
    <w:abstractNumId w:val="7"/>
  </w:num>
  <w:num w:numId="9">
    <w:abstractNumId w:val="5"/>
  </w:num>
  <w:num w:numId="10">
    <w:abstractNumId w:val="0"/>
  </w:num>
  <w:num w:numId="11">
    <w:abstractNumId w:val="10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1C3F"/>
    <w:rsid w:val="00016319"/>
    <w:rsid w:val="00063680"/>
    <w:rsid w:val="0013315B"/>
    <w:rsid w:val="00137E28"/>
    <w:rsid w:val="00155DF9"/>
    <w:rsid w:val="00172ABA"/>
    <w:rsid w:val="001C0AB2"/>
    <w:rsid w:val="001D7EFE"/>
    <w:rsid w:val="001E6290"/>
    <w:rsid w:val="00213E02"/>
    <w:rsid w:val="002675E9"/>
    <w:rsid w:val="002942A9"/>
    <w:rsid w:val="00295FFD"/>
    <w:rsid w:val="002A471D"/>
    <w:rsid w:val="003153E9"/>
    <w:rsid w:val="00374F95"/>
    <w:rsid w:val="00375EF8"/>
    <w:rsid w:val="003B4C2A"/>
    <w:rsid w:val="0044334D"/>
    <w:rsid w:val="00456C0C"/>
    <w:rsid w:val="00463D06"/>
    <w:rsid w:val="00473360"/>
    <w:rsid w:val="00480ABA"/>
    <w:rsid w:val="00480F13"/>
    <w:rsid w:val="00502734"/>
    <w:rsid w:val="00503CE1"/>
    <w:rsid w:val="00532F62"/>
    <w:rsid w:val="00537936"/>
    <w:rsid w:val="00540675"/>
    <w:rsid w:val="005D1061"/>
    <w:rsid w:val="005D3AEE"/>
    <w:rsid w:val="005E099D"/>
    <w:rsid w:val="00604E5E"/>
    <w:rsid w:val="006307C6"/>
    <w:rsid w:val="0067058B"/>
    <w:rsid w:val="00687DEA"/>
    <w:rsid w:val="00696E7A"/>
    <w:rsid w:val="00724AB5"/>
    <w:rsid w:val="00735DB1"/>
    <w:rsid w:val="00753C5F"/>
    <w:rsid w:val="00762601"/>
    <w:rsid w:val="007822F6"/>
    <w:rsid w:val="007B0D8F"/>
    <w:rsid w:val="007D2606"/>
    <w:rsid w:val="007D4752"/>
    <w:rsid w:val="007F4AC4"/>
    <w:rsid w:val="0080126C"/>
    <w:rsid w:val="0080622D"/>
    <w:rsid w:val="008A61F1"/>
    <w:rsid w:val="008C2645"/>
    <w:rsid w:val="008E66F5"/>
    <w:rsid w:val="00906859"/>
    <w:rsid w:val="00954743"/>
    <w:rsid w:val="0098004B"/>
    <w:rsid w:val="00984272"/>
    <w:rsid w:val="009A155B"/>
    <w:rsid w:val="009B6731"/>
    <w:rsid w:val="009D0D2C"/>
    <w:rsid w:val="00A62974"/>
    <w:rsid w:val="00A761FC"/>
    <w:rsid w:val="00AA4DDA"/>
    <w:rsid w:val="00AA5AFE"/>
    <w:rsid w:val="00AC0C62"/>
    <w:rsid w:val="00AC31F3"/>
    <w:rsid w:val="00AD685D"/>
    <w:rsid w:val="00AE718E"/>
    <w:rsid w:val="00B74D3A"/>
    <w:rsid w:val="00B80931"/>
    <w:rsid w:val="00BA362A"/>
    <w:rsid w:val="00BA7983"/>
    <w:rsid w:val="00BB21F3"/>
    <w:rsid w:val="00BE1466"/>
    <w:rsid w:val="00BE2546"/>
    <w:rsid w:val="00C21AD1"/>
    <w:rsid w:val="00C228A6"/>
    <w:rsid w:val="00C434B6"/>
    <w:rsid w:val="00C9398E"/>
    <w:rsid w:val="00CF0793"/>
    <w:rsid w:val="00D50662"/>
    <w:rsid w:val="00D71829"/>
    <w:rsid w:val="00D81C3F"/>
    <w:rsid w:val="00DB6AE7"/>
    <w:rsid w:val="00DE1091"/>
    <w:rsid w:val="00E11FFC"/>
    <w:rsid w:val="00E1389B"/>
    <w:rsid w:val="00E357CA"/>
    <w:rsid w:val="00E428B6"/>
    <w:rsid w:val="00E5060B"/>
    <w:rsid w:val="00E6345F"/>
    <w:rsid w:val="00E65BA4"/>
    <w:rsid w:val="00E77EF9"/>
    <w:rsid w:val="00EB6E2A"/>
    <w:rsid w:val="00EC4F70"/>
    <w:rsid w:val="00ED5F05"/>
    <w:rsid w:val="00EF21D1"/>
    <w:rsid w:val="00F124E3"/>
    <w:rsid w:val="00F15766"/>
    <w:rsid w:val="00F17074"/>
    <w:rsid w:val="00F31808"/>
    <w:rsid w:val="00F93F2C"/>
    <w:rsid w:val="00FD28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3A54A14B"/>
  <w15:docId w15:val="{CFE7B6C5-2CDB-490A-89D9-27A126568F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21AD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81C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81C3F"/>
  </w:style>
  <w:style w:type="paragraph" w:styleId="Stopka">
    <w:name w:val="footer"/>
    <w:basedOn w:val="Normalny"/>
    <w:link w:val="StopkaZnak"/>
    <w:uiPriority w:val="99"/>
    <w:unhideWhenUsed/>
    <w:rsid w:val="00D81C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81C3F"/>
  </w:style>
  <w:style w:type="paragraph" w:styleId="Tekstdymka">
    <w:name w:val="Balloon Text"/>
    <w:basedOn w:val="Normalny"/>
    <w:link w:val="TekstdymkaZnak"/>
    <w:uiPriority w:val="99"/>
    <w:semiHidden/>
    <w:unhideWhenUsed/>
    <w:rsid w:val="00D81C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81C3F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E77EF9"/>
    <w:rPr>
      <w:color w:val="0000FF" w:themeColor="hyperlink"/>
      <w:u w:val="single"/>
    </w:rPr>
  </w:style>
  <w:style w:type="character" w:customStyle="1" w:styleId="AkapitzlistZnak">
    <w:name w:val="Akapit z listą Znak"/>
    <w:link w:val="Akapitzlist"/>
    <w:uiPriority w:val="99"/>
    <w:locked/>
    <w:rsid w:val="00E77EF9"/>
  </w:style>
  <w:style w:type="paragraph" w:styleId="Akapitzlist">
    <w:name w:val="List Paragraph"/>
    <w:basedOn w:val="Normalny"/>
    <w:link w:val="AkapitzlistZnak"/>
    <w:uiPriority w:val="99"/>
    <w:qFormat/>
    <w:rsid w:val="00E77EF9"/>
    <w:pPr>
      <w:spacing w:after="160" w:line="256" w:lineRule="auto"/>
      <w:ind w:left="720"/>
      <w:contextualSpacing/>
    </w:pPr>
  </w:style>
  <w:style w:type="character" w:customStyle="1" w:styleId="citation-2978">
    <w:name w:val="citation-2978"/>
    <w:basedOn w:val="Domylnaczcionkaakapitu"/>
    <w:rsid w:val="009B6731"/>
  </w:style>
  <w:style w:type="paragraph" w:customStyle="1" w:styleId="Standard">
    <w:name w:val="Standard"/>
    <w:rsid w:val="002A471D"/>
    <w:pPr>
      <w:suppressAutoHyphens/>
      <w:autoSpaceDN w:val="0"/>
      <w:textAlignment w:val="baseline"/>
    </w:pPr>
    <w:rPr>
      <w:rFonts w:ascii="Calibri" w:eastAsia="Calibri" w:hAnsi="Calibri" w:cs="Calibri"/>
      <w:kern w:val="3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538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9F1DC98-C544-4B63-A208-5C448E1C20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412</TotalTime>
  <Pages>3</Pages>
  <Words>719</Words>
  <Characters>4317</Characters>
  <Application>Microsoft Office Word</Application>
  <DocSecurity>0</DocSecurity>
  <Lines>35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Pracownik</dc:creator>
  <cp:keywords/>
  <dc:description/>
  <cp:lastModifiedBy>Sadowska Katarzyna</cp:lastModifiedBy>
  <cp:revision>40</cp:revision>
  <cp:lastPrinted>2026-10-13T08:38:00Z</cp:lastPrinted>
  <dcterms:created xsi:type="dcterms:W3CDTF">2025-07-03T06:51:00Z</dcterms:created>
  <dcterms:modified xsi:type="dcterms:W3CDTF">2026-10-13T08:51:00Z</dcterms:modified>
</cp:coreProperties>
</file>